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D6" w:rsidRPr="00166CD0" w:rsidRDefault="00D54041" w:rsidP="009B2CD6">
      <w:pPr>
        <w:pStyle w:val="NoSpacing"/>
        <w:jc w:val="center"/>
        <w:rPr>
          <w:color w:val="1F497D" w:themeColor="text2"/>
          <w:sz w:val="32"/>
        </w:rPr>
      </w:pPr>
      <w:r w:rsidRPr="00166CD0">
        <w:rPr>
          <w:noProof/>
          <w:color w:val="1F497D" w:themeColor="text2"/>
          <w:sz w:val="52"/>
        </w:rPr>
        <w:drawing>
          <wp:anchor distT="0" distB="0" distL="114300" distR="114300" simplePos="0" relativeHeight="251659264" behindDoc="1" locked="0" layoutInCell="1" allowOverlap="1" wp14:anchorId="04CEEC37" wp14:editId="1148AA2A">
            <wp:simplePos x="0" y="0"/>
            <wp:positionH relativeFrom="column">
              <wp:posOffset>-114300</wp:posOffset>
            </wp:positionH>
            <wp:positionV relativeFrom="paragraph">
              <wp:posOffset>-273050</wp:posOffset>
            </wp:positionV>
            <wp:extent cx="1152525" cy="1133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go.jpg"/>
                    <pic:cNvPicPr/>
                  </pic:nvPicPr>
                  <pic:blipFill rotWithShape="1">
                    <a:blip r:embed="rId8" cstate="print">
                      <a:extLst>
                        <a:ext uri="{28A0092B-C50C-407E-A947-70E740481C1C}">
                          <a14:useLocalDpi xmlns:a14="http://schemas.microsoft.com/office/drawing/2010/main" val="0"/>
                        </a:ext>
                      </a:extLst>
                    </a:blip>
                    <a:srcRect l="20192" t="25000" r="20193" b="16346"/>
                    <a:stretch/>
                  </pic:blipFill>
                  <pic:spPr bwMode="auto">
                    <a:xfrm>
                      <a:off x="0" y="0"/>
                      <a:ext cx="115252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97" w:rsidRPr="00166CD0">
        <w:rPr>
          <w:color w:val="1F497D" w:themeColor="text2"/>
          <w:sz w:val="32"/>
        </w:rPr>
        <w:t xml:space="preserve">Vanderbilt University </w:t>
      </w:r>
      <w:r w:rsidR="003C765E" w:rsidRPr="00166CD0">
        <w:rPr>
          <w:color w:val="1F497D" w:themeColor="text2"/>
          <w:sz w:val="32"/>
        </w:rPr>
        <w:t>Protection of Minors</w:t>
      </w:r>
    </w:p>
    <w:p w:rsidR="006E1A03" w:rsidRDefault="00A91D97" w:rsidP="009B2CD6">
      <w:pPr>
        <w:pStyle w:val="NoSpacing"/>
        <w:jc w:val="center"/>
        <w:rPr>
          <w:color w:val="1F497D" w:themeColor="text2"/>
          <w:sz w:val="28"/>
          <w:szCs w:val="26"/>
        </w:rPr>
      </w:pPr>
      <w:r w:rsidRPr="009B2CD6">
        <w:rPr>
          <w:color w:val="1F497D" w:themeColor="text2"/>
          <w:sz w:val="28"/>
          <w:szCs w:val="26"/>
        </w:rPr>
        <w:t>Third Party</w:t>
      </w:r>
      <w:r w:rsidR="005A5D31">
        <w:rPr>
          <w:color w:val="1F497D" w:themeColor="text2"/>
          <w:sz w:val="28"/>
          <w:szCs w:val="26"/>
        </w:rPr>
        <w:t xml:space="preserve"> Groups </w:t>
      </w:r>
      <w:r w:rsidR="00353CAA">
        <w:rPr>
          <w:color w:val="1F497D" w:themeColor="text2"/>
          <w:sz w:val="28"/>
          <w:szCs w:val="26"/>
        </w:rPr>
        <w:t xml:space="preserve">Bringing </w:t>
      </w:r>
      <w:r w:rsidR="005A5D31">
        <w:rPr>
          <w:color w:val="1F497D" w:themeColor="text2"/>
          <w:sz w:val="28"/>
          <w:szCs w:val="26"/>
        </w:rPr>
        <w:t xml:space="preserve">Minors </w:t>
      </w:r>
      <w:r w:rsidR="00353CAA">
        <w:rPr>
          <w:color w:val="1F497D" w:themeColor="text2"/>
          <w:sz w:val="28"/>
          <w:szCs w:val="26"/>
        </w:rPr>
        <w:t>t</w:t>
      </w:r>
      <w:r w:rsidR="005A5D31">
        <w:rPr>
          <w:color w:val="1F497D" w:themeColor="text2"/>
          <w:sz w:val="28"/>
          <w:szCs w:val="26"/>
        </w:rPr>
        <w:t>o Campus</w:t>
      </w:r>
      <w:r w:rsidR="00353CAA">
        <w:rPr>
          <w:color w:val="1F497D" w:themeColor="text2"/>
          <w:sz w:val="28"/>
          <w:szCs w:val="26"/>
        </w:rPr>
        <w:t xml:space="preserve"> </w:t>
      </w:r>
      <w:r w:rsidR="005F08B0">
        <w:rPr>
          <w:color w:val="1F497D" w:themeColor="text2"/>
          <w:sz w:val="28"/>
          <w:szCs w:val="26"/>
        </w:rPr>
        <w:t>for Events and Activities</w:t>
      </w:r>
    </w:p>
    <w:p w:rsidR="00971034" w:rsidRPr="009B2CD6" w:rsidRDefault="005F08B0" w:rsidP="009B2CD6">
      <w:pPr>
        <w:pStyle w:val="NoSpacing"/>
        <w:jc w:val="center"/>
        <w:rPr>
          <w:color w:val="1F497D" w:themeColor="text2"/>
          <w:sz w:val="28"/>
          <w:szCs w:val="26"/>
        </w:rPr>
      </w:pPr>
      <w:r>
        <w:rPr>
          <w:color w:val="1F497D" w:themeColor="text2"/>
          <w:sz w:val="28"/>
          <w:szCs w:val="26"/>
        </w:rPr>
        <w:t>Compliance Agreement</w:t>
      </w:r>
    </w:p>
    <w:p w:rsidR="00166CD0" w:rsidRPr="00166CD0" w:rsidRDefault="00166CD0" w:rsidP="003C765E">
      <w:pPr>
        <w:jc w:val="center"/>
        <w:rPr>
          <w:b/>
          <w:sz w:val="6"/>
        </w:rPr>
      </w:pPr>
    </w:p>
    <w:p w:rsidR="00E664CF" w:rsidRPr="00E664CF" w:rsidRDefault="00E27A5C" w:rsidP="00E664CF">
      <w:pPr>
        <w:pStyle w:val="NoSpacing"/>
        <w:rPr>
          <w:b/>
          <w:sz w:val="8"/>
          <w:szCs w:val="8"/>
        </w:rPr>
      </w:pPr>
      <w:r w:rsidRPr="00E664CF">
        <w:rPr>
          <w:i/>
        </w:rPr>
        <w:t xml:space="preserve">Submit this form to </w:t>
      </w:r>
      <w:hyperlink r:id="rId9" w:history="1">
        <w:r w:rsidRPr="00E664CF">
          <w:rPr>
            <w:rStyle w:val="Hyperlink"/>
            <w:i/>
          </w:rPr>
          <w:t>protectionofminors@vanderbilt.edu</w:t>
        </w:r>
      </w:hyperlink>
      <w:r w:rsidRPr="00E664CF">
        <w:rPr>
          <w:i/>
        </w:rPr>
        <w:t xml:space="preserve"> no later than t</w:t>
      </w:r>
      <w:r w:rsidR="00353CAA">
        <w:rPr>
          <w:i/>
        </w:rPr>
        <w:t>wo</w:t>
      </w:r>
      <w:r w:rsidRPr="00E664CF">
        <w:rPr>
          <w:i/>
        </w:rPr>
        <w:t xml:space="preserve"> weeks prior to the start of the event. </w:t>
      </w:r>
    </w:p>
    <w:p w:rsidR="003C765E" w:rsidRDefault="003C765E" w:rsidP="00BE71FE">
      <w:pPr>
        <w:pStyle w:val="NoSpacing"/>
      </w:pPr>
      <w:r>
        <w:t>This form is for any</w:t>
      </w:r>
      <w:r w:rsidR="007F525C">
        <w:t xml:space="preserve"> </w:t>
      </w:r>
      <w:r w:rsidR="00E664CF">
        <w:t xml:space="preserve">third party, </w:t>
      </w:r>
      <w:r w:rsidR="006E0A18">
        <w:t xml:space="preserve">non-public </w:t>
      </w:r>
      <w:r>
        <w:t xml:space="preserve">event or activity </w:t>
      </w:r>
      <w:r w:rsidR="00BE71FE">
        <w:t>which</w:t>
      </w:r>
      <w:r>
        <w:t xml:space="preserve"> in</w:t>
      </w:r>
      <w:r w:rsidR="008560C2">
        <w:t>cludes</w:t>
      </w:r>
      <w:r>
        <w:t xml:space="preserve"> minors </w:t>
      </w:r>
      <w:r w:rsidR="008560C2">
        <w:t xml:space="preserve">as participants </w:t>
      </w:r>
      <w:r>
        <w:t>on campus and</w:t>
      </w:r>
      <w:r w:rsidR="00E664CF">
        <w:t xml:space="preserve">/or </w:t>
      </w:r>
      <w:r>
        <w:t>in VU facilities</w:t>
      </w:r>
      <w:r w:rsidR="004657DB">
        <w:t>.</w:t>
      </w:r>
      <w:r w:rsidR="00D54041">
        <w:t xml:space="preserve"> </w:t>
      </w:r>
      <w:r w:rsidR="00971034">
        <w:t xml:space="preserve">Third party groups conducting activities </w:t>
      </w:r>
      <w:r w:rsidR="007F525C">
        <w:t xml:space="preserve">which </w:t>
      </w:r>
      <w:r w:rsidR="00971034">
        <w:t>include minors</w:t>
      </w:r>
      <w:r w:rsidR="00BE71FE">
        <w:t xml:space="preserve"> as participants</w:t>
      </w:r>
      <w:r w:rsidR="00971034">
        <w:t xml:space="preserve"> </w:t>
      </w:r>
      <w:r w:rsidR="00971034" w:rsidRPr="005E4948">
        <w:t>on campus</w:t>
      </w:r>
      <w:r w:rsidR="00971034">
        <w:t xml:space="preserve"> are subject to the </w:t>
      </w:r>
      <w:r w:rsidR="004E3083">
        <w:t xml:space="preserve">terms </w:t>
      </w:r>
      <w:r w:rsidR="00971034">
        <w:t xml:space="preserve">of the Protection of Minors policy. </w:t>
      </w:r>
      <w:r w:rsidR="00E269BD">
        <w:rPr>
          <w:b/>
        </w:rPr>
        <w:t>Through the duration of the</w:t>
      </w:r>
      <w:r w:rsidR="005F08B0">
        <w:rPr>
          <w:b/>
        </w:rPr>
        <w:t xml:space="preserve"> event</w:t>
      </w:r>
      <w:r w:rsidR="005F08B0" w:rsidRPr="005F08B0">
        <w:rPr>
          <w:b/>
        </w:rPr>
        <w:t xml:space="preserve">, </w:t>
      </w:r>
      <w:r w:rsidR="00353CAA">
        <w:rPr>
          <w:b/>
        </w:rPr>
        <w:t xml:space="preserve">the third party </w:t>
      </w:r>
      <w:r w:rsidR="00353CAA" w:rsidRPr="00353CAA">
        <w:rPr>
          <w:b/>
        </w:rPr>
        <w:t xml:space="preserve">will be </w:t>
      </w:r>
      <w:r w:rsidR="001824D1">
        <w:rPr>
          <w:b/>
        </w:rPr>
        <w:t>responsible for providing</w:t>
      </w:r>
      <w:r w:rsidR="00353CAA" w:rsidRPr="00353CAA">
        <w:rPr>
          <w:b/>
        </w:rPr>
        <w:t xml:space="preserve"> supervision to the minors.</w:t>
      </w:r>
      <w:r w:rsidR="00353CAA">
        <w:t xml:space="preserve"> </w:t>
      </w:r>
      <w:r w:rsidR="00D54041">
        <w:t xml:space="preserve">Organizations that fail to comply with this agreement will be subject to </w:t>
      </w:r>
      <w:r w:rsidR="00AE11BC">
        <w:t>event cancellation</w:t>
      </w:r>
      <w:r w:rsidR="005669F3">
        <w:t>.</w:t>
      </w:r>
      <w:r w:rsidR="00353CAA">
        <w:t xml:space="preserve"> </w:t>
      </w:r>
      <w:r w:rsidR="00E269BD">
        <w:t>If VU staff, faculty, students or volunteers will be interacting with minors in any activity outside of the supervision of the third party, the VU personnel must also be in compliance with the Protection of Minors policy.</w:t>
      </w:r>
    </w:p>
    <w:p w:rsidR="00BE71FE" w:rsidRPr="00BE71FE" w:rsidRDefault="00BE71FE" w:rsidP="00BE71FE">
      <w:pPr>
        <w:pStyle w:val="NoSpacing"/>
        <w:rPr>
          <w:sz w:val="8"/>
        </w:rPr>
      </w:pPr>
    </w:p>
    <w:tbl>
      <w:tblPr>
        <w:tblStyle w:val="TableGrid"/>
        <w:tblW w:w="0" w:type="auto"/>
        <w:tblLook w:val="04A0" w:firstRow="1" w:lastRow="0" w:firstColumn="1" w:lastColumn="0" w:noHBand="0" w:noVBand="1"/>
      </w:tblPr>
      <w:tblGrid>
        <w:gridCol w:w="2670"/>
        <w:gridCol w:w="2635"/>
        <w:gridCol w:w="5485"/>
      </w:tblGrid>
      <w:tr w:rsidR="00747827" w:rsidTr="00EB0BC6">
        <w:tc>
          <w:tcPr>
            <w:tcW w:w="10790" w:type="dxa"/>
            <w:gridSpan w:val="3"/>
          </w:tcPr>
          <w:p w:rsidR="00747827" w:rsidRPr="00062AE4" w:rsidRDefault="00747827" w:rsidP="00BE71FE">
            <w:pPr>
              <w:pStyle w:val="NoSpacing"/>
              <w:rPr>
                <w:b/>
              </w:rPr>
            </w:pPr>
            <w:r w:rsidRPr="00062AE4">
              <w:rPr>
                <w:b/>
              </w:rPr>
              <w:t>Vanderbilt School/Department/Office Hosting this Activity:</w:t>
            </w:r>
          </w:p>
          <w:p w:rsidR="00747827" w:rsidRDefault="00791FC4" w:rsidP="00BE71FE">
            <w:pPr>
              <w:pStyle w:val="NoSpacing"/>
            </w:pPr>
            <w:r>
              <w:t xml:space="preserve">Vanderbilt University NROTC </w:t>
            </w:r>
          </w:p>
        </w:tc>
      </w:tr>
      <w:tr w:rsidR="00747827" w:rsidTr="00EB0BC6">
        <w:tc>
          <w:tcPr>
            <w:tcW w:w="10790" w:type="dxa"/>
            <w:gridSpan w:val="3"/>
          </w:tcPr>
          <w:p w:rsidR="00747827" w:rsidRDefault="00747827" w:rsidP="00BE71FE">
            <w:pPr>
              <w:pStyle w:val="NoSpacing"/>
              <w:rPr>
                <w:b/>
              </w:rPr>
            </w:pPr>
            <w:r>
              <w:rPr>
                <w:b/>
              </w:rPr>
              <w:t>Vanderbilt Contact Name and email:</w:t>
            </w:r>
          </w:p>
          <w:p w:rsidR="00747827" w:rsidRDefault="00791FC4" w:rsidP="00BE71FE">
            <w:pPr>
              <w:pStyle w:val="NoSpacing"/>
            </w:pPr>
            <w:r>
              <w:t>GySgt Michener, William C. / William.c.michener@vanderbilt.edu</w:t>
            </w:r>
          </w:p>
        </w:tc>
      </w:tr>
      <w:tr w:rsidR="00747827" w:rsidTr="00EB0BC6">
        <w:trPr>
          <w:trHeight w:val="323"/>
        </w:trPr>
        <w:tc>
          <w:tcPr>
            <w:tcW w:w="2670" w:type="dxa"/>
          </w:tcPr>
          <w:p w:rsidR="00747827" w:rsidRDefault="00747827" w:rsidP="00EB0BC6">
            <w:pPr>
              <w:pStyle w:val="NoSpacing"/>
            </w:pPr>
            <w:r w:rsidRPr="0029146A">
              <w:t>Start Date</w:t>
            </w:r>
            <w:r w:rsidR="0029146A" w:rsidRPr="0029146A">
              <w:t>: March 21, 2020</w:t>
            </w:r>
          </w:p>
        </w:tc>
        <w:tc>
          <w:tcPr>
            <w:tcW w:w="2635" w:type="dxa"/>
          </w:tcPr>
          <w:p w:rsidR="00747827" w:rsidRDefault="00747827" w:rsidP="007C62B5">
            <w:pPr>
              <w:pStyle w:val="NoSpacing"/>
            </w:pPr>
            <w:r w:rsidRPr="0029146A">
              <w:t>End Date</w:t>
            </w:r>
            <w:r w:rsidR="007C62B5" w:rsidRPr="0029146A">
              <w:t>:</w:t>
            </w:r>
            <w:r w:rsidR="00791FC4" w:rsidRPr="0029146A">
              <w:t xml:space="preserve"> </w:t>
            </w:r>
            <w:r w:rsidR="0029146A" w:rsidRPr="0029146A">
              <w:t>March 21, 2020</w:t>
            </w:r>
          </w:p>
        </w:tc>
        <w:tc>
          <w:tcPr>
            <w:tcW w:w="5485" w:type="dxa"/>
          </w:tcPr>
          <w:p w:rsidR="00747827" w:rsidRDefault="00383F11" w:rsidP="00383F11">
            <w:pPr>
              <w:pStyle w:val="NoSpacing"/>
            </w:pPr>
            <w:r>
              <w:t>VU Phone Contact:</w:t>
            </w:r>
            <w:r w:rsidR="00791FC4">
              <w:t xml:space="preserve"> 615-322-1773</w:t>
            </w:r>
          </w:p>
        </w:tc>
      </w:tr>
      <w:tr w:rsidR="00747827" w:rsidTr="00EB0BC6">
        <w:tc>
          <w:tcPr>
            <w:tcW w:w="10790" w:type="dxa"/>
            <w:gridSpan w:val="3"/>
          </w:tcPr>
          <w:p w:rsidR="00747827" w:rsidRDefault="00747827" w:rsidP="00BE71FE">
            <w:pPr>
              <w:pStyle w:val="NoSpacing"/>
            </w:pPr>
            <w:r>
              <w:t>Third Party Group/ Organization:</w:t>
            </w:r>
          </w:p>
          <w:p w:rsidR="00747827" w:rsidRDefault="007C62B5" w:rsidP="007C62B5">
            <w:pPr>
              <w:pStyle w:val="NoSpacing"/>
            </w:pPr>
            <w:r w:rsidRPr="007C62B5">
              <w:rPr>
                <w:highlight w:val="yellow"/>
              </w:rPr>
              <w:t>High School Name</w:t>
            </w:r>
            <w:r w:rsidR="0029146A">
              <w:t xml:space="preserve">: </w:t>
            </w:r>
          </w:p>
        </w:tc>
      </w:tr>
      <w:tr w:rsidR="00747827" w:rsidTr="00EB0BC6">
        <w:tc>
          <w:tcPr>
            <w:tcW w:w="10790" w:type="dxa"/>
            <w:gridSpan w:val="3"/>
          </w:tcPr>
          <w:p w:rsidR="00791FC4" w:rsidRDefault="00747827" w:rsidP="00BE71FE">
            <w:pPr>
              <w:pStyle w:val="NoSpacing"/>
              <w:rPr>
                <w:rFonts w:ascii="Times New Roman" w:hAnsi="Times New Roman" w:cs="Times New Roman"/>
                <w:sz w:val="24"/>
                <w:szCs w:val="24"/>
              </w:rPr>
            </w:pPr>
            <w:r>
              <w:t>Event Location:</w:t>
            </w:r>
            <w:r w:rsidR="00791FC4">
              <w:rPr>
                <w:rFonts w:ascii="Times New Roman" w:hAnsi="Times New Roman" w:cs="Times New Roman"/>
                <w:sz w:val="24"/>
                <w:szCs w:val="24"/>
              </w:rPr>
              <w:t xml:space="preserve">  </w:t>
            </w:r>
          </w:p>
          <w:p w:rsidR="00747827" w:rsidRDefault="007C62B5" w:rsidP="00BE71FE">
            <w:pPr>
              <w:pStyle w:val="NoSpacing"/>
            </w:pPr>
            <w:r>
              <w:rPr>
                <w:rFonts w:ascii="Times New Roman" w:hAnsi="Times New Roman" w:cs="Times New Roman"/>
                <w:sz w:val="24"/>
                <w:szCs w:val="24"/>
              </w:rPr>
              <w:t xml:space="preserve">Vanderbilt University Recreation and Wellness Center </w:t>
            </w:r>
          </w:p>
        </w:tc>
      </w:tr>
      <w:tr w:rsidR="00747827" w:rsidTr="00EB0BC6">
        <w:tc>
          <w:tcPr>
            <w:tcW w:w="5305" w:type="dxa"/>
            <w:gridSpan w:val="2"/>
          </w:tcPr>
          <w:p w:rsidR="00747827" w:rsidRDefault="00747827" w:rsidP="007C62B5">
            <w:pPr>
              <w:pStyle w:val="NoSpacing"/>
            </w:pPr>
            <w:r>
              <w:t>Estimated Number of Minors</w:t>
            </w:r>
            <w:r w:rsidR="00EB0BC6">
              <w:t xml:space="preserve">: </w:t>
            </w:r>
            <w:r w:rsidR="007C62B5" w:rsidRPr="007C62B5">
              <w:rPr>
                <w:highlight w:val="yellow"/>
              </w:rPr>
              <w:t>25</w:t>
            </w:r>
          </w:p>
        </w:tc>
        <w:tc>
          <w:tcPr>
            <w:tcW w:w="5485" w:type="dxa"/>
          </w:tcPr>
          <w:p w:rsidR="00747827" w:rsidRDefault="00747827" w:rsidP="00BE71FE">
            <w:pPr>
              <w:pStyle w:val="NoSpacing"/>
            </w:pPr>
            <w:r>
              <w:t>Ages of Minors</w:t>
            </w:r>
            <w:r w:rsidR="007C62B5">
              <w:t>: 13</w:t>
            </w:r>
            <w:r w:rsidR="00EB0BC6">
              <w:t>-18</w:t>
            </w:r>
          </w:p>
        </w:tc>
      </w:tr>
      <w:tr w:rsidR="00747827" w:rsidTr="00EB0BC6">
        <w:trPr>
          <w:trHeight w:val="816"/>
        </w:trPr>
        <w:tc>
          <w:tcPr>
            <w:tcW w:w="10790" w:type="dxa"/>
            <w:gridSpan w:val="3"/>
          </w:tcPr>
          <w:p w:rsidR="00747827" w:rsidRDefault="00747827" w:rsidP="00BE71FE">
            <w:pPr>
              <w:pStyle w:val="NoSpacing"/>
            </w:pPr>
            <w:r>
              <w:t>Brief Name and Description of activity</w:t>
            </w:r>
            <w:r w:rsidR="00921351">
              <w:t xml:space="preserve"> </w:t>
            </w:r>
          </w:p>
          <w:p w:rsidR="00921351" w:rsidRDefault="007C62B5" w:rsidP="00EB0BC6">
            <w:pPr>
              <w:pStyle w:val="NoSpacing"/>
            </w:pPr>
            <w:r>
              <w:t xml:space="preserve">Vanderbilt University NROTC annual JROTC Drill meet </w:t>
            </w:r>
            <w:r w:rsidR="00EB0BC6">
              <w:t xml:space="preserve"> </w:t>
            </w:r>
          </w:p>
        </w:tc>
      </w:tr>
    </w:tbl>
    <w:p w:rsidR="00747827" w:rsidRPr="005E4948" w:rsidRDefault="00747827" w:rsidP="007530F0">
      <w:pPr>
        <w:pStyle w:val="NoSpacing"/>
        <w:rPr>
          <w:b/>
          <w:sz w:val="14"/>
          <w:u w:val="single"/>
        </w:rPr>
      </w:pPr>
    </w:p>
    <w:p w:rsidR="007530F0" w:rsidRPr="00E269BD" w:rsidRDefault="006E0A18" w:rsidP="007530F0">
      <w:pPr>
        <w:pStyle w:val="NoSpacing"/>
        <w:rPr>
          <w:b/>
          <w:u w:val="single"/>
        </w:rPr>
      </w:pPr>
      <w:r w:rsidRPr="005A5D31">
        <w:rPr>
          <w:b/>
          <w:u w:val="single"/>
        </w:rPr>
        <w:t>TO BE COM</w:t>
      </w:r>
      <w:r w:rsidR="00166CD0" w:rsidRPr="005A5D31">
        <w:rPr>
          <w:b/>
          <w:u w:val="single"/>
        </w:rPr>
        <w:t xml:space="preserve">PLETED BY THE THIRD PARTY </w:t>
      </w:r>
      <w:r w:rsidR="00356FCC">
        <w:rPr>
          <w:b/>
          <w:u w:val="single"/>
        </w:rPr>
        <w:t>COORDINATOR</w:t>
      </w:r>
      <w:r w:rsidR="007530F0">
        <w:rPr>
          <w:b/>
          <w:u w:val="single"/>
        </w:rPr>
        <w:t xml:space="preserve"> (check box and signature)</w:t>
      </w:r>
    </w:p>
    <w:p w:rsidR="00784DA9" w:rsidRPr="005E4948" w:rsidRDefault="0083519D" w:rsidP="008560C2">
      <w:pPr>
        <w:pStyle w:val="ListParagraph"/>
        <w:numPr>
          <w:ilvl w:val="0"/>
          <w:numId w:val="1"/>
        </w:numPr>
        <w:rPr>
          <w:b/>
        </w:rPr>
      </w:pPr>
      <w:r w:rsidRPr="005E4948">
        <w:rPr>
          <w:b/>
        </w:rPr>
        <w:t>This event will include</w:t>
      </w:r>
      <w:r w:rsidR="005E4948" w:rsidRPr="005E4948">
        <w:rPr>
          <w:b/>
        </w:rPr>
        <w:t xml:space="preserve"> continuous</w:t>
      </w:r>
      <w:r w:rsidRPr="005E4948">
        <w:rPr>
          <w:b/>
        </w:rPr>
        <w:t xml:space="preserve"> on site monitoring by my organizational personnel with a</w:t>
      </w:r>
      <w:r w:rsidR="006201D3" w:rsidRPr="005E4948">
        <w:rPr>
          <w:b/>
        </w:rPr>
        <w:t xml:space="preserve"> </w:t>
      </w:r>
      <w:r w:rsidR="00784DA9" w:rsidRPr="005E4948">
        <w:rPr>
          <w:b/>
          <w:u w:val="single"/>
        </w:rPr>
        <w:t>cleared criminal background check</w:t>
      </w:r>
      <w:r w:rsidR="00CB6F8F" w:rsidRPr="005E4948">
        <w:rPr>
          <w:b/>
        </w:rPr>
        <w:t xml:space="preserve"> </w:t>
      </w:r>
      <w:r w:rsidR="00CB6F8F" w:rsidRPr="008A08D6">
        <w:rPr>
          <w:b/>
        </w:rPr>
        <w:t>in the prior 4 years</w:t>
      </w:r>
      <w:r w:rsidR="00A0220D" w:rsidRPr="005E4948">
        <w:rPr>
          <w:b/>
        </w:rPr>
        <w:t xml:space="preserve"> which </w:t>
      </w:r>
      <w:r w:rsidR="00971034" w:rsidRPr="005E4948">
        <w:rPr>
          <w:b/>
        </w:rPr>
        <w:t>include</w:t>
      </w:r>
      <w:r w:rsidR="00A0220D" w:rsidRPr="005E4948">
        <w:rPr>
          <w:b/>
        </w:rPr>
        <w:t>d</w:t>
      </w:r>
      <w:r w:rsidR="00971034" w:rsidRPr="005E4948">
        <w:rPr>
          <w:b/>
        </w:rPr>
        <w:t xml:space="preserve"> national, state and local crim</w:t>
      </w:r>
      <w:bookmarkStart w:id="0" w:name="_GoBack"/>
      <w:bookmarkEnd w:id="0"/>
      <w:r w:rsidR="00971034" w:rsidRPr="005E4948">
        <w:rPr>
          <w:b/>
        </w:rPr>
        <w:t>inal records checks, the sexual offender database</w:t>
      </w:r>
      <w:r w:rsidR="00A0220D" w:rsidRPr="005E4948">
        <w:rPr>
          <w:b/>
        </w:rPr>
        <w:t xml:space="preserve"> and resulted in </w:t>
      </w:r>
      <w:r w:rsidR="005669F3" w:rsidRPr="005E4948">
        <w:rPr>
          <w:b/>
        </w:rPr>
        <w:t xml:space="preserve">no </w:t>
      </w:r>
      <w:r w:rsidR="00A0220D" w:rsidRPr="005E4948">
        <w:rPr>
          <w:b/>
        </w:rPr>
        <w:t xml:space="preserve">adverse </w:t>
      </w:r>
      <w:r w:rsidR="005669F3" w:rsidRPr="005E4948">
        <w:rPr>
          <w:b/>
        </w:rPr>
        <w:t>findings</w:t>
      </w:r>
      <w:r w:rsidR="00A0220D" w:rsidRPr="005E4948">
        <w:rPr>
          <w:b/>
        </w:rPr>
        <w:t xml:space="preserve"> of violence, abuse or exploitation</w:t>
      </w:r>
      <w:r w:rsidR="006201D3" w:rsidRPr="005E4948">
        <w:rPr>
          <w:b/>
        </w:rPr>
        <w:t>.</w:t>
      </w:r>
    </w:p>
    <w:p w:rsidR="00784DA9" w:rsidRPr="00D9047D" w:rsidRDefault="0083519D" w:rsidP="008560C2">
      <w:pPr>
        <w:pStyle w:val="ListParagraph"/>
        <w:numPr>
          <w:ilvl w:val="0"/>
          <w:numId w:val="1"/>
        </w:numPr>
      </w:pPr>
      <w:r>
        <w:t>All staff from my organization have r</w:t>
      </w:r>
      <w:r w:rsidR="00784DA9" w:rsidRPr="00D9047D">
        <w:t xml:space="preserve">eceived </w:t>
      </w:r>
      <w:r w:rsidR="00784DA9" w:rsidRPr="00D9047D">
        <w:rPr>
          <w:b/>
          <w:u w:val="single"/>
        </w:rPr>
        <w:t xml:space="preserve">training </w:t>
      </w:r>
      <w:r w:rsidR="00784DA9" w:rsidRPr="00D9047D">
        <w:t xml:space="preserve">on </w:t>
      </w:r>
      <w:r>
        <w:t>child abuse identification and reporting</w:t>
      </w:r>
      <w:r w:rsidR="009B2CD6" w:rsidRPr="00D9047D">
        <w:t xml:space="preserve"> (if not, training is available at no cost)</w:t>
      </w:r>
      <w:r w:rsidR="006201D3" w:rsidRPr="00D9047D">
        <w:t>.</w:t>
      </w:r>
    </w:p>
    <w:p w:rsidR="00784DA9" w:rsidRPr="00D9047D" w:rsidRDefault="00E75BE6" w:rsidP="008560C2">
      <w:pPr>
        <w:pStyle w:val="ListParagraph"/>
        <w:numPr>
          <w:ilvl w:val="0"/>
          <w:numId w:val="1"/>
        </w:numPr>
      </w:pPr>
      <w:r>
        <w:t>All representatives of my organization have b</w:t>
      </w:r>
      <w:r w:rsidR="008369A4" w:rsidRPr="00D9047D">
        <w:t xml:space="preserve">een provided </w:t>
      </w:r>
      <w:r w:rsidR="00D542F4" w:rsidRPr="00D9047D">
        <w:t xml:space="preserve">access to </w:t>
      </w:r>
      <w:hyperlink r:id="rId10" w:history="1">
        <w:r w:rsidR="00D542F4" w:rsidRPr="00D9047D">
          <w:rPr>
            <w:rStyle w:val="Hyperlink"/>
          </w:rPr>
          <w:t>the Vanderbilt Protection of Minors policy</w:t>
        </w:r>
      </w:hyperlink>
      <w:r w:rsidR="00971034" w:rsidRPr="00D9047D">
        <w:rPr>
          <w:rStyle w:val="Hyperlink"/>
        </w:rPr>
        <w:t>,</w:t>
      </w:r>
      <w:r w:rsidR="00971034" w:rsidRPr="00D9047D">
        <w:rPr>
          <w:rStyle w:val="Hyperlink"/>
          <w:u w:val="none"/>
        </w:rPr>
        <w:t xml:space="preserve"> </w:t>
      </w:r>
      <w:r w:rsidR="00971034" w:rsidRPr="00D9047D">
        <w:rPr>
          <w:rStyle w:val="Hyperlink"/>
          <w:color w:val="auto"/>
          <w:u w:val="none"/>
        </w:rPr>
        <w:t>have received a copy of the Code of Conduct and Reporting Procedures</w:t>
      </w:r>
      <w:r w:rsidR="0083519D">
        <w:rPr>
          <w:rStyle w:val="Hyperlink"/>
          <w:color w:val="auto"/>
          <w:u w:val="none"/>
        </w:rPr>
        <w:t xml:space="preserve"> (attached)</w:t>
      </w:r>
      <w:r w:rsidR="00971034" w:rsidRPr="00D9047D">
        <w:rPr>
          <w:rStyle w:val="Hyperlink"/>
          <w:color w:val="auto"/>
          <w:u w:val="none"/>
        </w:rPr>
        <w:t xml:space="preserve">, </w:t>
      </w:r>
      <w:r w:rsidR="008369A4" w:rsidRPr="00D9047D">
        <w:t xml:space="preserve">and </w:t>
      </w:r>
      <w:r w:rsidR="00784DA9" w:rsidRPr="00D9047D">
        <w:rPr>
          <w:b/>
          <w:u w:val="single"/>
        </w:rPr>
        <w:t>agree to abide</w:t>
      </w:r>
      <w:r w:rsidR="00CB6F8F" w:rsidRPr="00D9047D">
        <w:rPr>
          <w:b/>
          <w:u w:val="single"/>
        </w:rPr>
        <w:t xml:space="preserve"> by the policy</w:t>
      </w:r>
      <w:r w:rsidR="009B2CD6" w:rsidRPr="00D9047D">
        <w:t>.</w:t>
      </w:r>
    </w:p>
    <w:p w:rsidR="00E27A5C" w:rsidRPr="00D9047D" w:rsidRDefault="00E27A5C" w:rsidP="008560C2">
      <w:pPr>
        <w:pStyle w:val="ListParagraph"/>
        <w:numPr>
          <w:ilvl w:val="0"/>
          <w:numId w:val="1"/>
        </w:numPr>
      </w:pPr>
      <w:r w:rsidRPr="00D9047D">
        <w:rPr>
          <w:b/>
          <w:u w:val="single"/>
        </w:rPr>
        <w:t>My organization will provide appropriate supervision</w:t>
      </w:r>
      <w:r w:rsidRPr="00D9047D">
        <w:t xml:space="preserve"> to the participating minors of the event, including the minimum adult to minor ratios and </w:t>
      </w:r>
      <w:r w:rsidR="005A5D31" w:rsidRPr="00D9047D">
        <w:t>adoption of VU’s Code of Conduct when interacting with minors (attached)</w:t>
      </w:r>
      <w:r w:rsidRPr="00D9047D">
        <w:t>.</w:t>
      </w:r>
    </w:p>
    <w:tbl>
      <w:tblPr>
        <w:tblStyle w:val="TableGrid"/>
        <w:tblW w:w="0" w:type="auto"/>
        <w:tblLook w:val="04A0" w:firstRow="1" w:lastRow="0" w:firstColumn="1" w:lastColumn="0" w:noHBand="0" w:noVBand="1"/>
      </w:tblPr>
      <w:tblGrid>
        <w:gridCol w:w="7189"/>
        <w:gridCol w:w="3601"/>
      </w:tblGrid>
      <w:tr w:rsidR="00383F11" w:rsidTr="00F16717">
        <w:tc>
          <w:tcPr>
            <w:tcW w:w="7344" w:type="dxa"/>
          </w:tcPr>
          <w:p w:rsidR="00383F11" w:rsidRDefault="00383F11" w:rsidP="006E0A18">
            <w:r>
              <w:t>Printed Name of Third Party Coordinator</w:t>
            </w:r>
          </w:p>
          <w:p w:rsidR="00383F11" w:rsidRDefault="00383F11" w:rsidP="006E0A18"/>
        </w:tc>
        <w:tc>
          <w:tcPr>
            <w:tcW w:w="3672" w:type="dxa"/>
          </w:tcPr>
          <w:p w:rsidR="00383F11" w:rsidRDefault="00383F11" w:rsidP="006E0A18">
            <w:r>
              <w:t>Phone Contact</w:t>
            </w:r>
          </w:p>
        </w:tc>
      </w:tr>
      <w:tr w:rsidR="00383F11" w:rsidTr="002250A2">
        <w:tc>
          <w:tcPr>
            <w:tcW w:w="7344" w:type="dxa"/>
            <w:vMerge w:val="restart"/>
          </w:tcPr>
          <w:p w:rsidR="00383F11" w:rsidRDefault="00383F11" w:rsidP="006E0A18">
            <w:r>
              <w:t>Signature</w:t>
            </w:r>
          </w:p>
        </w:tc>
        <w:tc>
          <w:tcPr>
            <w:tcW w:w="3672" w:type="dxa"/>
          </w:tcPr>
          <w:p w:rsidR="00383F11" w:rsidRDefault="00383F11" w:rsidP="006E0A18">
            <w:r>
              <w:t>Email</w:t>
            </w:r>
          </w:p>
        </w:tc>
      </w:tr>
      <w:tr w:rsidR="00383F11" w:rsidTr="002250A2">
        <w:tc>
          <w:tcPr>
            <w:tcW w:w="7344" w:type="dxa"/>
            <w:vMerge/>
          </w:tcPr>
          <w:p w:rsidR="00383F11" w:rsidRDefault="00383F11" w:rsidP="006E0A18"/>
        </w:tc>
        <w:tc>
          <w:tcPr>
            <w:tcW w:w="3672" w:type="dxa"/>
          </w:tcPr>
          <w:p w:rsidR="00383F11" w:rsidRDefault="00383F11" w:rsidP="006E0A18">
            <w:r>
              <w:t>Date Signed</w:t>
            </w:r>
          </w:p>
        </w:tc>
      </w:tr>
    </w:tbl>
    <w:p w:rsidR="006E0A18" w:rsidRPr="00E269BD" w:rsidRDefault="00383F11" w:rsidP="00E269BD">
      <w:pPr>
        <w:pStyle w:val="NoSpacing"/>
        <w:rPr>
          <w:b/>
          <w:u w:val="single"/>
        </w:rPr>
      </w:pPr>
      <w:r>
        <w:rPr>
          <w:b/>
          <w:u w:val="single"/>
        </w:rPr>
        <w:t>T</w:t>
      </w:r>
      <w:r w:rsidR="006E0A18" w:rsidRPr="00E269BD">
        <w:rPr>
          <w:b/>
          <w:u w:val="single"/>
        </w:rPr>
        <w:t xml:space="preserve">O BE COMPLETED BY VU </w:t>
      </w:r>
      <w:r w:rsidR="005669F3" w:rsidRPr="00E269BD">
        <w:rPr>
          <w:b/>
          <w:u w:val="single"/>
        </w:rPr>
        <w:t xml:space="preserve">HOSTING </w:t>
      </w:r>
      <w:r w:rsidR="00AE11BC" w:rsidRPr="00E269BD">
        <w:rPr>
          <w:b/>
          <w:u w:val="single"/>
        </w:rPr>
        <w:t>SCHOOL</w:t>
      </w:r>
      <w:r w:rsidR="00D9047D" w:rsidRPr="00E269BD">
        <w:rPr>
          <w:b/>
          <w:u w:val="single"/>
        </w:rPr>
        <w:t>/DEPARTMENT/</w:t>
      </w:r>
      <w:r w:rsidR="005669F3" w:rsidRPr="00E269BD">
        <w:rPr>
          <w:b/>
          <w:u w:val="single"/>
        </w:rPr>
        <w:t>OFFICE</w:t>
      </w:r>
      <w:r w:rsidR="00AE11BC" w:rsidRPr="00E269BD">
        <w:rPr>
          <w:b/>
          <w:u w:val="single"/>
        </w:rPr>
        <w:t>/ GROUP</w:t>
      </w:r>
      <w:r w:rsidR="007530F0">
        <w:rPr>
          <w:b/>
          <w:u w:val="single"/>
        </w:rPr>
        <w:t xml:space="preserve"> (check box and signature)</w:t>
      </w:r>
    </w:p>
    <w:p w:rsidR="00353CAA" w:rsidRDefault="00353CAA" w:rsidP="00E269BD">
      <w:pPr>
        <w:pStyle w:val="NoSpacing"/>
        <w:numPr>
          <w:ilvl w:val="0"/>
          <w:numId w:val="6"/>
        </w:numPr>
      </w:pPr>
      <w:r>
        <w:t xml:space="preserve">I certify that </w:t>
      </w:r>
      <w:r w:rsidRPr="00E269BD">
        <w:rPr>
          <w:b/>
        </w:rPr>
        <w:t>I have registered the program</w:t>
      </w:r>
      <w:r>
        <w:t xml:space="preserve"> with Risk Management</w:t>
      </w:r>
      <w:r w:rsidR="004E3083">
        <w:t xml:space="preserve"> (or in Anchor Link for Student Organizations)</w:t>
      </w:r>
      <w:r w:rsidR="00062AE4">
        <w:t>.</w:t>
      </w:r>
    </w:p>
    <w:p w:rsidR="00284369" w:rsidRDefault="00284369" w:rsidP="00E269BD">
      <w:pPr>
        <w:pStyle w:val="NoSpacing"/>
        <w:numPr>
          <w:ilvl w:val="0"/>
          <w:numId w:val="6"/>
        </w:numPr>
      </w:pPr>
      <w:r>
        <w:t>Interaction with the minors participating in this activity will be under the supervision of the third party.</w:t>
      </w:r>
    </w:p>
    <w:p w:rsidR="00284369" w:rsidRDefault="00284369" w:rsidP="00E269BD">
      <w:pPr>
        <w:pStyle w:val="NoSpacing"/>
        <w:numPr>
          <w:ilvl w:val="0"/>
          <w:numId w:val="6"/>
        </w:numPr>
      </w:pPr>
      <w:r>
        <w:t xml:space="preserve">If </w:t>
      </w:r>
      <w:r w:rsidR="009F2A99">
        <w:t>applicable</w:t>
      </w:r>
      <w:r>
        <w:t xml:space="preserve">, all VU personnel </w:t>
      </w:r>
      <w:r w:rsidR="009F2A99">
        <w:t xml:space="preserve">participating </w:t>
      </w:r>
      <w:r w:rsidR="004E3083">
        <w:t xml:space="preserve">have completed Protection of Minors training and/or criminal background clearances. </w:t>
      </w:r>
      <w:r>
        <w:t xml:space="preserve"> </w:t>
      </w:r>
    </w:p>
    <w:tbl>
      <w:tblPr>
        <w:tblStyle w:val="TableGrid"/>
        <w:tblW w:w="0" w:type="auto"/>
        <w:tblLook w:val="04A0" w:firstRow="1" w:lastRow="0" w:firstColumn="1" w:lastColumn="0" w:noHBand="0" w:noVBand="1"/>
      </w:tblPr>
      <w:tblGrid>
        <w:gridCol w:w="7156"/>
        <w:gridCol w:w="3634"/>
      </w:tblGrid>
      <w:tr w:rsidR="00350039" w:rsidTr="00350039">
        <w:tc>
          <w:tcPr>
            <w:tcW w:w="7308" w:type="dxa"/>
          </w:tcPr>
          <w:p w:rsidR="00350039" w:rsidRDefault="00350039" w:rsidP="00350039">
            <w:pPr>
              <w:pStyle w:val="ListParagraph"/>
              <w:ind w:left="0"/>
            </w:pPr>
            <w:r>
              <w:t>VU Host Signature</w:t>
            </w:r>
          </w:p>
          <w:p w:rsidR="00350039" w:rsidRDefault="00350039" w:rsidP="00350039">
            <w:pPr>
              <w:pStyle w:val="ListParagraph"/>
              <w:ind w:left="0"/>
            </w:pPr>
          </w:p>
        </w:tc>
        <w:tc>
          <w:tcPr>
            <w:tcW w:w="3708" w:type="dxa"/>
          </w:tcPr>
          <w:p w:rsidR="00350039" w:rsidRDefault="00350039" w:rsidP="00353CAA">
            <w:pPr>
              <w:pStyle w:val="ListParagraph"/>
              <w:ind w:left="0"/>
            </w:pPr>
            <w:r>
              <w:t>Date</w:t>
            </w:r>
          </w:p>
        </w:tc>
      </w:tr>
    </w:tbl>
    <w:p w:rsidR="001301FD" w:rsidRDefault="001301FD" w:rsidP="003F3B47">
      <w:pPr>
        <w:jc w:val="center"/>
        <w:rPr>
          <w:rFonts w:cstheme="minorHAnsi"/>
          <w:b/>
          <w:sz w:val="32"/>
          <w:szCs w:val="24"/>
          <w:u w:val="single"/>
        </w:rPr>
      </w:pPr>
    </w:p>
    <w:p w:rsidR="003F3B47" w:rsidRPr="003F3B47" w:rsidRDefault="004657DB" w:rsidP="003F3B47">
      <w:pPr>
        <w:jc w:val="center"/>
        <w:rPr>
          <w:rFonts w:cstheme="minorHAnsi"/>
          <w:b/>
          <w:sz w:val="32"/>
          <w:szCs w:val="24"/>
          <w:u w:val="single"/>
        </w:rPr>
      </w:pPr>
      <w:r w:rsidRPr="003F3B47">
        <w:rPr>
          <w:rFonts w:cstheme="minorHAnsi"/>
          <w:b/>
          <w:sz w:val="32"/>
          <w:szCs w:val="24"/>
          <w:u w:val="single"/>
        </w:rPr>
        <w:lastRenderedPageBreak/>
        <w:t xml:space="preserve">Vanderbilt Protection of Minors Provision </w:t>
      </w:r>
    </w:p>
    <w:p w:rsidR="00166CD0" w:rsidRDefault="00166CD0" w:rsidP="00166CD0">
      <w:pPr>
        <w:pStyle w:val="NoSpacing"/>
        <w:rPr>
          <w:b/>
          <w:i/>
        </w:rPr>
      </w:pPr>
      <w:r w:rsidRPr="00D54041">
        <w:rPr>
          <w:b/>
          <w:i/>
        </w:rPr>
        <w:t>(The following pages must be read by and provided to</w:t>
      </w:r>
      <w:r w:rsidR="00DE5E2A">
        <w:rPr>
          <w:b/>
          <w:i/>
        </w:rPr>
        <w:t xml:space="preserve"> all</w:t>
      </w:r>
      <w:r w:rsidRPr="00D54041">
        <w:rPr>
          <w:b/>
          <w:i/>
        </w:rPr>
        <w:t xml:space="preserve"> third party event personnel who will be supervising minors – page </w:t>
      </w:r>
      <w:r>
        <w:rPr>
          <w:b/>
          <w:i/>
        </w:rPr>
        <w:t>1</w:t>
      </w:r>
      <w:r w:rsidRPr="00D54041">
        <w:rPr>
          <w:b/>
          <w:i/>
        </w:rPr>
        <w:t xml:space="preserve"> of 2):</w:t>
      </w:r>
    </w:p>
    <w:p w:rsidR="00166CD0" w:rsidRPr="00D54041" w:rsidRDefault="00166CD0" w:rsidP="00166CD0">
      <w:pPr>
        <w:pStyle w:val="NoSpacing"/>
        <w:rPr>
          <w:b/>
          <w:i/>
        </w:rPr>
      </w:pPr>
    </w:p>
    <w:p w:rsidR="006201D3" w:rsidRPr="006E1A03" w:rsidRDefault="004657DB">
      <w:pPr>
        <w:rPr>
          <w:rFonts w:cstheme="minorHAnsi"/>
          <w:szCs w:val="24"/>
          <w:lang w:val="en"/>
        </w:rPr>
      </w:pPr>
      <w:r w:rsidRPr="006E1A03">
        <w:rPr>
          <w:rFonts w:cstheme="minorHAnsi"/>
          <w:szCs w:val="24"/>
        </w:rPr>
        <w:t xml:space="preserve">Vanderbilt University personnel adhere to Tennessee state law on mandatory child abuse reporting to either the appropriate law enforcement agency or the state hotline operated by the Department of Children’s Service. In addition to external reporting, Vanderbilt has a mandatory internal child abuse reporting procedure. If you have reason to believe abuse or inappropriate behavior has occurred concerning a minor </w:t>
      </w:r>
      <w:r w:rsidR="00221149">
        <w:rPr>
          <w:rFonts w:cstheme="minorHAnsi"/>
          <w:szCs w:val="24"/>
        </w:rPr>
        <w:t xml:space="preserve">on campus or </w:t>
      </w:r>
      <w:r w:rsidRPr="006E1A03">
        <w:rPr>
          <w:rFonts w:cstheme="minorHAnsi"/>
          <w:szCs w:val="24"/>
        </w:rPr>
        <w:t xml:space="preserve">participating in a Vanderbilt University program, please consult the program director, </w:t>
      </w:r>
      <w:r w:rsidR="00221149">
        <w:rPr>
          <w:rFonts w:cstheme="minorHAnsi"/>
          <w:szCs w:val="24"/>
        </w:rPr>
        <w:t xml:space="preserve">event host, </w:t>
      </w:r>
      <w:r w:rsidRPr="006E1A03">
        <w:rPr>
          <w:rFonts w:cstheme="minorHAnsi"/>
          <w:szCs w:val="24"/>
        </w:rPr>
        <w:t>or Risk Management (615-</w:t>
      </w:r>
      <w:r w:rsidR="00A4172D">
        <w:rPr>
          <w:rFonts w:cstheme="minorHAnsi"/>
          <w:szCs w:val="24"/>
        </w:rPr>
        <w:t>936</w:t>
      </w:r>
      <w:r w:rsidRPr="006E1A03">
        <w:rPr>
          <w:rFonts w:cstheme="minorHAnsi"/>
          <w:szCs w:val="24"/>
        </w:rPr>
        <w:t>-</w:t>
      </w:r>
      <w:r w:rsidR="00A4172D">
        <w:rPr>
          <w:rFonts w:cstheme="minorHAnsi"/>
          <w:szCs w:val="24"/>
        </w:rPr>
        <w:t>5935</w:t>
      </w:r>
      <w:r w:rsidRPr="006E1A03">
        <w:rPr>
          <w:rFonts w:cstheme="minorHAnsi"/>
          <w:szCs w:val="24"/>
        </w:rPr>
        <w:t xml:space="preserve">), or report via the Vanderbilt </w:t>
      </w:r>
      <w:r w:rsidR="00A4172D">
        <w:rPr>
          <w:rFonts w:cstheme="minorHAnsi"/>
          <w:szCs w:val="24"/>
        </w:rPr>
        <w:t>Compliance H</w:t>
      </w:r>
      <w:r w:rsidRPr="006E1A03">
        <w:rPr>
          <w:rFonts w:cstheme="minorHAnsi"/>
          <w:szCs w:val="24"/>
        </w:rPr>
        <w:t xml:space="preserve">otline at </w:t>
      </w:r>
      <w:r w:rsidR="00A4172D">
        <w:rPr>
          <w:rFonts w:cstheme="minorHAnsi"/>
          <w:szCs w:val="24"/>
        </w:rPr>
        <w:t>844</w:t>
      </w:r>
      <w:r w:rsidRPr="006E1A03">
        <w:rPr>
          <w:rFonts w:cstheme="minorHAnsi"/>
          <w:szCs w:val="24"/>
        </w:rPr>
        <w:t>-</w:t>
      </w:r>
      <w:r w:rsidR="00A4172D">
        <w:rPr>
          <w:rFonts w:cstheme="minorHAnsi"/>
          <w:szCs w:val="24"/>
        </w:rPr>
        <w:t>814</w:t>
      </w:r>
      <w:r w:rsidRPr="006E1A03">
        <w:rPr>
          <w:rFonts w:cstheme="minorHAnsi"/>
          <w:szCs w:val="24"/>
        </w:rPr>
        <w:t>-</w:t>
      </w:r>
      <w:r w:rsidR="00A4172D">
        <w:rPr>
          <w:rFonts w:cstheme="minorHAnsi"/>
          <w:szCs w:val="24"/>
        </w:rPr>
        <w:t>5935</w:t>
      </w:r>
      <w:r w:rsidRPr="006E1A03">
        <w:rPr>
          <w:rFonts w:cstheme="minorHAnsi"/>
          <w:szCs w:val="24"/>
          <w:lang w:val="en"/>
        </w:rPr>
        <w:t>. The Tennessee Child Abuse reporting hotline number is 877-237-0004.</w:t>
      </w:r>
    </w:p>
    <w:p w:rsidR="006201D3" w:rsidRPr="00A91D97" w:rsidRDefault="00356FCC" w:rsidP="006E1A03">
      <w:pPr>
        <w:jc w:val="center"/>
        <w:rPr>
          <w:b/>
          <w:sz w:val="32"/>
        </w:rPr>
      </w:pPr>
      <w:r>
        <w:rPr>
          <w:b/>
          <w:sz w:val="32"/>
        </w:rPr>
        <w:t xml:space="preserve">Mandatory </w:t>
      </w:r>
      <w:r w:rsidR="000A4CB5" w:rsidRPr="00A91D97">
        <w:rPr>
          <w:b/>
          <w:sz w:val="32"/>
        </w:rPr>
        <w:t>R</w:t>
      </w:r>
      <w:r w:rsidR="006201D3" w:rsidRPr="00A91D97">
        <w:rPr>
          <w:b/>
          <w:sz w:val="32"/>
        </w:rPr>
        <w:t xml:space="preserve">eporting </w:t>
      </w:r>
      <w:r>
        <w:rPr>
          <w:b/>
          <w:sz w:val="32"/>
        </w:rPr>
        <w:t xml:space="preserve">of </w:t>
      </w:r>
      <w:r w:rsidR="006201D3" w:rsidRPr="00A91D97">
        <w:rPr>
          <w:b/>
          <w:sz w:val="32"/>
        </w:rPr>
        <w:t>Child Abuse:</w:t>
      </w:r>
    </w:p>
    <w:p w:rsidR="006E1A03" w:rsidRPr="006201D3" w:rsidRDefault="006E1A03" w:rsidP="006E1A03">
      <w:pPr>
        <w:pStyle w:val="NormalWeb"/>
        <w:rPr>
          <w:rFonts w:asciiTheme="minorHAnsi" w:hAnsiTheme="minorHAnsi" w:cstheme="minorHAnsi"/>
          <w:sz w:val="22"/>
        </w:rPr>
      </w:pPr>
      <w:r w:rsidRPr="006201D3">
        <w:rPr>
          <w:rStyle w:val="Strong"/>
          <w:rFonts w:asciiTheme="minorHAnsi" w:hAnsiTheme="minorHAnsi" w:cstheme="minorHAnsi"/>
          <w:sz w:val="22"/>
        </w:rPr>
        <w:t>Recommended Guidelines for Reporting:</w:t>
      </w:r>
      <w:r w:rsidRPr="006201D3">
        <w:rPr>
          <w:rFonts w:asciiTheme="minorHAnsi" w:hAnsiTheme="minorHAnsi" w:cstheme="minorHAnsi"/>
          <w:sz w:val="22"/>
        </w:rPr>
        <w:t xml:space="preserve"> </w:t>
      </w:r>
    </w:p>
    <w:p w:rsidR="006E1A03" w:rsidRPr="006201D3" w:rsidRDefault="006E1A03" w:rsidP="006E1A03">
      <w:pPr>
        <w:pStyle w:val="NormalWeb"/>
        <w:rPr>
          <w:rFonts w:asciiTheme="minorHAnsi" w:hAnsiTheme="minorHAnsi" w:cstheme="minorHAnsi"/>
          <w:sz w:val="22"/>
        </w:rPr>
      </w:pPr>
      <w:r w:rsidRPr="006201D3">
        <w:rPr>
          <w:rFonts w:asciiTheme="minorHAnsi" w:hAnsiTheme="minorHAnsi" w:cstheme="minorHAnsi"/>
          <w:sz w:val="22"/>
        </w:rPr>
        <w:t>Tennessee Law on mandatory reporting of child abuse and neglect (TCA 37-1-403) states, “</w:t>
      </w:r>
      <w:r w:rsidRPr="00356FCC">
        <w:rPr>
          <w:rFonts w:asciiTheme="minorHAnsi" w:hAnsiTheme="minorHAnsi" w:cstheme="minorHAnsi"/>
          <w:b/>
          <w:sz w:val="22"/>
          <w:u w:val="single"/>
        </w:rPr>
        <w:t>Any person</w:t>
      </w:r>
      <w:r w:rsidRPr="006201D3">
        <w:rPr>
          <w:rFonts w:asciiTheme="minorHAnsi" w:hAnsiTheme="minorHAnsi" w:cstheme="minorHAnsi"/>
          <w:sz w:val="22"/>
        </w:rPr>
        <w:t xml:space="preserve"> who has knowledge of or is called upon to render aid to any child who is suffering from or has sustained any wound, injury, disability, or physical or mental condition shall </w:t>
      </w:r>
      <w:r w:rsidRPr="006201D3">
        <w:rPr>
          <w:rFonts w:asciiTheme="minorHAnsi" w:hAnsiTheme="minorHAnsi" w:cstheme="minorHAnsi"/>
          <w:sz w:val="22"/>
          <w:u w:val="single"/>
        </w:rPr>
        <w:t>report such harm immediately</w:t>
      </w:r>
      <w:r w:rsidRPr="006201D3">
        <w:rPr>
          <w:rFonts w:asciiTheme="minorHAnsi" w:hAnsiTheme="minorHAnsi" w:cstheme="minorHAnsi"/>
          <w:sz w:val="22"/>
        </w:rPr>
        <w:t xml:space="preserve"> if the harm is of such a nature as to reasonably indicate that is has been caused by brutality, abuse, or neglect or that, on the basis of available information, reasonably appears to have been caused by brutality, abuse, or neglect.”</w:t>
      </w:r>
    </w:p>
    <w:p w:rsidR="006201D3" w:rsidRPr="006201D3" w:rsidRDefault="006201D3" w:rsidP="006201D3">
      <w:pPr>
        <w:pStyle w:val="NormalWeb"/>
        <w:rPr>
          <w:i/>
          <w:sz w:val="18"/>
        </w:rPr>
      </w:pPr>
      <w:r w:rsidRPr="006201D3">
        <w:rPr>
          <w:rStyle w:val="Strong"/>
          <w:i/>
          <w:sz w:val="18"/>
        </w:rPr>
        <w:t>Selection from VANDERBILT PROTECTION OF MINORS POLICY (Section IV)</w:t>
      </w:r>
      <w:r w:rsidRPr="006201D3">
        <w:rPr>
          <w:i/>
          <w:sz w:val="18"/>
        </w:rPr>
        <w:t xml:space="preserve"> </w:t>
      </w:r>
    </w:p>
    <w:p w:rsidR="006201D3" w:rsidRPr="006201D3" w:rsidRDefault="006201D3" w:rsidP="006201D3">
      <w:pPr>
        <w:pStyle w:val="NormalWeb"/>
        <w:rPr>
          <w:rFonts w:asciiTheme="minorHAnsi" w:hAnsiTheme="minorHAnsi" w:cstheme="minorHAnsi"/>
          <w:sz w:val="22"/>
        </w:rPr>
      </w:pPr>
      <w:r w:rsidRPr="006201D3">
        <w:rPr>
          <w:rStyle w:val="Strong"/>
          <w:rFonts w:asciiTheme="minorHAnsi" w:hAnsiTheme="minorHAnsi" w:cstheme="minorHAnsi"/>
          <w:sz w:val="22"/>
          <w:u w:val="single"/>
        </w:rPr>
        <w:t>Every</w:t>
      </w:r>
      <w:r w:rsidRPr="006201D3">
        <w:rPr>
          <w:rStyle w:val="Strong"/>
          <w:rFonts w:asciiTheme="minorHAnsi" w:hAnsiTheme="minorHAnsi" w:cstheme="minorHAnsi"/>
          <w:sz w:val="22"/>
        </w:rPr>
        <w:t xml:space="preserve"> </w:t>
      </w:r>
      <w:r w:rsidRPr="006201D3">
        <w:rPr>
          <w:rFonts w:asciiTheme="minorHAnsi" w:hAnsiTheme="minorHAnsi" w:cstheme="minorHAnsi"/>
          <w:sz w:val="22"/>
        </w:rPr>
        <w:t>member of the University community (not limited to individuals who interact with minors) is required by law to report known or suspected instances of the abuse of, neglect of or inappropriate interactions with minors. Members making a report in good faith will be protected from criminal and civil liability for making the report. It is important to understand that every member is required to report any type of suspected abuse, neglect or inadequate care rather than just child sexual abuse.</w:t>
      </w:r>
    </w:p>
    <w:p w:rsidR="006201D3" w:rsidRDefault="00D15199" w:rsidP="006201D3">
      <w:pPr>
        <w:pStyle w:val="NormalWeb"/>
        <w:rPr>
          <w:rFonts w:asciiTheme="minorHAnsi" w:hAnsiTheme="minorHAnsi" w:cstheme="minorHAnsi"/>
          <w:sz w:val="22"/>
        </w:rPr>
      </w:pPr>
      <w:r>
        <w:rPr>
          <w:rFonts w:asciiTheme="minorHAnsi" w:hAnsiTheme="minorHAnsi" w:cstheme="minorHAnsi"/>
          <w:sz w:val="22"/>
        </w:rPr>
        <w:t>In all cases of suspected child abuse, t</w:t>
      </w:r>
      <w:r w:rsidR="006201D3" w:rsidRPr="006201D3">
        <w:rPr>
          <w:rFonts w:asciiTheme="minorHAnsi" w:hAnsiTheme="minorHAnsi" w:cstheme="minorHAnsi"/>
          <w:sz w:val="22"/>
        </w:rPr>
        <w:t>wo reports, one external and one internal, must be made:</w:t>
      </w:r>
    </w:p>
    <w:p w:rsidR="006201D3" w:rsidRPr="006201D3" w:rsidRDefault="006201D3" w:rsidP="006201D3">
      <w:pPr>
        <w:pStyle w:val="NormalWeb"/>
        <w:rPr>
          <w:rFonts w:asciiTheme="minorHAnsi" w:hAnsiTheme="minorHAnsi" w:cstheme="minorHAnsi"/>
          <w:sz w:val="22"/>
        </w:rPr>
      </w:pPr>
      <w:r w:rsidRPr="006201D3">
        <w:rPr>
          <w:rStyle w:val="Strong"/>
          <w:rFonts w:asciiTheme="minorHAnsi" w:hAnsiTheme="minorHAnsi" w:cstheme="minorHAnsi"/>
          <w:sz w:val="22"/>
        </w:rPr>
        <w:t xml:space="preserve">External Report </w:t>
      </w:r>
      <w:r>
        <w:rPr>
          <w:rStyle w:val="Strong"/>
          <w:rFonts w:asciiTheme="minorHAnsi" w:hAnsiTheme="minorHAnsi" w:cstheme="minorHAnsi"/>
          <w:sz w:val="22"/>
        </w:rPr>
        <w:t xml:space="preserve">: </w:t>
      </w:r>
      <w:r w:rsidRPr="006201D3">
        <w:rPr>
          <w:rFonts w:asciiTheme="minorHAnsi" w:hAnsiTheme="minorHAnsi" w:cstheme="minorHAnsi"/>
          <w:sz w:val="22"/>
        </w:rPr>
        <w:t>Tennessee law requires every person to make a report when they suspect sexual or physical abuse or neglect of a minor. Failure to report is a Class A misdemeanor. The required report may be made to the State of Tennessee Child Abuse Hotline at l-877-237-000</w:t>
      </w:r>
      <w:r w:rsidRPr="00A4172D">
        <w:rPr>
          <w:rFonts w:asciiTheme="minorHAnsi" w:hAnsiTheme="minorHAnsi" w:cstheme="minorHAnsi"/>
          <w:i/>
          <w:sz w:val="22"/>
          <w:szCs w:val="22"/>
        </w:rPr>
        <w:t xml:space="preserve">4, </w:t>
      </w:r>
      <w:r w:rsidRPr="00A4172D">
        <w:rPr>
          <w:rFonts w:asciiTheme="minorHAnsi" w:hAnsiTheme="minorHAnsi" w:cstheme="minorHAnsi"/>
          <w:sz w:val="22"/>
          <w:szCs w:val="22"/>
        </w:rPr>
        <w:t>online</w:t>
      </w:r>
      <w:r w:rsidR="00A4172D" w:rsidRPr="00A4172D">
        <w:rPr>
          <w:rFonts w:asciiTheme="minorHAnsi" w:hAnsiTheme="minorHAnsi" w:cstheme="minorHAnsi"/>
          <w:sz w:val="22"/>
          <w:szCs w:val="22"/>
        </w:rPr>
        <w:t xml:space="preserve"> at</w:t>
      </w:r>
      <w:r w:rsidR="00E01093">
        <w:rPr>
          <w:rFonts w:asciiTheme="minorHAnsi" w:hAnsiTheme="minorHAnsi" w:cstheme="minorHAnsi"/>
          <w:sz w:val="22"/>
          <w:szCs w:val="22"/>
        </w:rPr>
        <w:t xml:space="preserve"> </w:t>
      </w:r>
      <w:hyperlink r:id="rId11" w:history="1">
        <w:r w:rsidR="00E01093" w:rsidRPr="00AE4044">
          <w:rPr>
            <w:rStyle w:val="Hyperlink"/>
            <w:rFonts w:asciiTheme="minorHAnsi" w:hAnsiTheme="minorHAnsi" w:cstheme="minorHAnsi"/>
            <w:sz w:val="22"/>
            <w:szCs w:val="22"/>
          </w:rPr>
          <w:t>https://apps.tn.gov/carat/</w:t>
        </w:r>
      </w:hyperlink>
      <w:r w:rsidR="00E01093">
        <w:rPr>
          <w:rFonts w:asciiTheme="minorHAnsi" w:hAnsiTheme="minorHAnsi" w:cstheme="minorHAnsi"/>
          <w:sz w:val="22"/>
          <w:szCs w:val="22"/>
        </w:rPr>
        <w:t xml:space="preserve"> </w:t>
      </w:r>
      <w:r w:rsidR="00A4172D">
        <w:rPr>
          <w:rStyle w:val="Emphasis"/>
          <w:rFonts w:asciiTheme="minorHAnsi" w:hAnsiTheme="minorHAnsi" w:cs="Arial"/>
          <w:i w:val="0"/>
          <w:color w:val="000000"/>
          <w:sz w:val="22"/>
          <w:szCs w:val="22"/>
          <w:bdr w:val="none" w:sz="0" w:space="0" w:color="auto" w:frame="1"/>
          <w:shd w:val="clear" w:color="auto" w:fill="FFFFFF"/>
        </w:rPr>
        <w:t xml:space="preserve"> </w:t>
      </w:r>
      <w:r w:rsidRPr="00A4172D">
        <w:rPr>
          <w:rFonts w:asciiTheme="minorHAnsi" w:hAnsiTheme="minorHAnsi" w:cstheme="minorHAnsi"/>
          <w:i/>
          <w:sz w:val="22"/>
          <w:szCs w:val="22"/>
        </w:rPr>
        <w:t>o</w:t>
      </w:r>
      <w:r w:rsidRPr="006201D3">
        <w:rPr>
          <w:rFonts w:asciiTheme="minorHAnsi" w:hAnsiTheme="minorHAnsi" w:cstheme="minorHAnsi"/>
          <w:sz w:val="22"/>
        </w:rPr>
        <w:t>r to a Tennessee sheriff’s office or police department, including VUPD at 615-322-2745. If the situation is a life threatening emergency, contact 911.</w:t>
      </w:r>
    </w:p>
    <w:p w:rsidR="006201D3" w:rsidRDefault="006201D3" w:rsidP="006201D3">
      <w:pPr>
        <w:pStyle w:val="NormalWeb"/>
        <w:rPr>
          <w:rFonts w:asciiTheme="minorHAnsi" w:hAnsiTheme="minorHAnsi" w:cstheme="minorHAnsi"/>
          <w:sz w:val="22"/>
        </w:rPr>
      </w:pPr>
      <w:r w:rsidRPr="006201D3">
        <w:rPr>
          <w:rStyle w:val="Strong"/>
          <w:rFonts w:asciiTheme="minorHAnsi" w:hAnsiTheme="minorHAnsi" w:cstheme="minorHAnsi"/>
          <w:sz w:val="22"/>
        </w:rPr>
        <w:t>Internal Report</w:t>
      </w:r>
      <w:r>
        <w:rPr>
          <w:rStyle w:val="Strong"/>
          <w:rFonts w:asciiTheme="minorHAnsi" w:hAnsiTheme="minorHAnsi" w:cstheme="minorHAnsi"/>
          <w:sz w:val="22"/>
        </w:rPr>
        <w:t>:</w:t>
      </w:r>
      <w:r w:rsidRPr="006201D3">
        <w:rPr>
          <w:rFonts w:asciiTheme="minorHAnsi" w:hAnsiTheme="minorHAnsi" w:cstheme="minorHAnsi"/>
          <w:sz w:val="22"/>
        </w:rPr>
        <w:t xml:space="preserve"> Every member of the University community has a further obligation to report known or suspected abuse or neglect of a Minor on campus or in a Vanderbilt program immediately to Vanderbilt University. The preferred method is to immediately contact the Director of Minors Programs in the Office of Risk Management and Insurance at 615</w:t>
      </w:r>
      <w:r w:rsidR="00727ABF">
        <w:rPr>
          <w:rFonts w:asciiTheme="minorHAnsi" w:hAnsiTheme="minorHAnsi" w:cstheme="minorHAnsi"/>
          <w:sz w:val="22"/>
        </w:rPr>
        <w:t>-</w:t>
      </w:r>
      <w:r w:rsidRPr="006201D3">
        <w:rPr>
          <w:rFonts w:asciiTheme="minorHAnsi" w:hAnsiTheme="minorHAnsi" w:cstheme="minorHAnsi"/>
          <w:sz w:val="22"/>
        </w:rPr>
        <w:t>936-</w:t>
      </w:r>
      <w:r w:rsidR="00A4172D">
        <w:rPr>
          <w:rFonts w:asciiTheme="minorHAnsi" w:hAnsiTheme="minorHAnsi" w:cstheme="minorHAnsi"/>
          <w:sz w:val="22"/>
        </w:rPr>
        <w:t>5935</w:t>
      </w:r>
      <w:r w:rsidRPr="006201D3">
        <w:rPr>
          <w:rFonts w:asciiTheme="minorHAnsi" w:hAnsiTheme="minorHAnsi" w:cstheme="minorHAnsi"/>
          <w:sz w:val="22"/>
        </w:rPr>
        <w:t xml:space="preserve">. Alternatively, known or suspected abuse or neglect of a Minor on campus or in a Vanderbilt program shall be reported to the University </w:t>
      </w:r>
      <w:r w:rsidR="00727ABF">
        <w:rPr>
          <w:rFonts w:asciiTheme="minorHAnsi" w:hAnsiTheme="minorHAnsi" w:cstheme="minorHAnsi"/>
          <w:sz w:val="22"/>
        </w:rPr>
        <w:t>Compliance H</w:t>
      </w:r>
      <w:r w:rsidRPr="006201D3">
        <w:rPr>
          <w:rFonts w:asciiTheme="minorHAnsi" w:hAnsiTheme="minorHAnsi" w:cstheme="minorHAnsi"/>
          <w:sz w:val="22"/>
        </w:rPr>
        <w:t>otline at 1-</w:t>
      </w:r>
      <w:r w:rsidR="00727ABF">
        <w:rPr>
          <w:rFonts w:asciiTheme="minorHAnsi" w:hAnsiTheme="minorHAnsi" w:cstheme="minorHAnsi"/>
          <w:sz w:val="22"/>
        </w:rPr>
        <w:t>844</w:t>
      </w:r>
      <w:r w:rsidRPr="006201D3">
        <w:rPr>
          <w:rFonts w:asciiTheme="minorHAnsi" w:hAnsiTheme="minorHAnsi" w:cstheme="minorHAnsi"/>
          <w:sz w:val="22"/>
        </w:rPr>
        <w:t>-</w:t>
      </w:r>
      <w:r w:rsidR="00727ABF">
        <w:rPr>
          <w:rFonts w:asciiTheme="minorHAnsi" w:hAnsiTheme="minorHAnsi" w:cstheme="minorHAnsi"/>
          <w:sz w:val="22"/>
        </w:rPr>
        <w:t>814</w:t>
      </w:r>
      <w:r w:rsidRPr="006201D3">
        <w:rPr>
          <w:rFonts w:asciiTheme="minorHAnsi" w:hAnsiTheme="minorHAnsi" w:cstheme="minorHAnsi"/>
          <w:sz w:val="22"/>
        </w:rPr>
        <w:t>-</w:t>
      </w:r>
      <w:r w:rsidR="00727ABF">
        <w:rPr>
          <w:rFonts w:asciiTheme="minorHAnsi" w:hAnsiTheme="minorHAnsi" w:cstheme="minorHAnsi"/>
          <w:sz w:val="22"/>
        </w:rPr>
        <w:t>5935</w:t>
      </w:r>
      <w:r w:rsidRPr="006201D3">
        <w:rPr>
          <w:rFonts w:asciiTheme="minorHAnsi" w:hAnsiTheme="minorHAnsi" w:cstheme="minorHAnsi"/>
          <w:sz w:val="22"/>
        </w:rPr>
        <w:t xml:space="preserve"> or website</w:t>
      </w:r>
      <w:r w:rsidR="00A4172D">
        <w:rPr>
          <w:rFonts w:asciiTheme="minorHAnsi" w:hAnsiTheme="minorHAnsi" w:cstheme="minorHAnsi"/>
          <w:sz w:val="22"/>
        </w:rPr>
        <w:t xml:space="preserve"> </w:t>
      </w:r>
      <w:proofErr w:type="gramStart"/>
      <w:r w:rsidRPr="006201D3">
        <w:rPr>
          <w:rFonts w:asciiTheme="minorHAnsi" w:hAnsiTheme="minorHAnsi" w:cstheme="minorHAnsi"/>
          <w:sz w:val="22"/>
        </w:rPr>
        <w:t>at</w:t>
      </w:r>
      <w:r w:rsidR="00727ABF">
        <w:rPr>
          <w:rFonts w:asciiTheme="minorHAnsi" w:hAnsiTheme="minorHAnsi" w:cstheme="minorHAnsi"/>
          <w:sz w:val="22"/>
        </w:rPr>
        <w:t xml:space="preserve">  </w:t>
      </w:r>
      <w:proofErr w:type="gramEnd"/>
      <w:hyperlink r:id="rId12" w:history="1">
        <w:r w:rsidR="00727ABF" w:rsidRPr="00315D99">
          <w:rPr>
            <w:rStyle w:val="Hyperlink"/>
            <w:rFonts w:asciiTheme="minorHAnsi" w:hAnsiTheme="minorHAnsi" w:cstheme="minorHAnsi"/>
            <w:sz w:val="22"/>
          </w:rPr>
          <w:t>https://secure.ethicspoint.com/domain/media/en/gui/47676/index.html</w:t>
        </w:r>
      </w:hyperlink>
      <w:r w:rsidR="00727ABF">
        <w:rPr>
          <w:rFonts w:asciiTheme="minorHAnsi" w:hAnsiTheme="minorHAnsi" w:cstheme="minorHAnsi"/>
          <w:sz w:val="22"/>
        </w:rPr>
        <w:t xml:space="preserve"> </w:t>
      </w:r>
    </w:p>
    <w:p w:rsidR="00D13BA1" w:rsidRDefault="00D54041" w:rsidP="00D54041">
      <w:pPr>
        <w:pStyle w:val="NoSpacing"/>
        <w:rPr>
          <w:b/>
          <w:i/>
        </w:rPr>
      </w:pPr>
      <w:r w:rsidRPr="00D54041">
        <w:rPr>
          <w:b/>
          <w:i/>
        </w:rPr>
        <w:t xml:space="preserve"> </w:t>
      </w:r>
    </w:p>
    <w:p w:rsidR="00D13BA1" w:rsidRDefault="00D13BA1" w:rsidP="00D54041">
      <w:pPr>
        <w:pStyle w:val="NoSpacing"/>
        <w:rPr>
          <w:b/>
          <w:i/>
        </w:rPr>
      </w:pPr>
    </w:p>
    <w:p w:rsidR="005669F3" w:rsidRDefault="005669F3" w:rsidP="00D54041">
      <w:pPr>
        <w:pStyle w:val="NoSpacing"/>
        <w:rPr>
          <w:b/>
          <w:i/>
          <w:sz w:val="20"/>
        </w:rPr>
      </w:pPr>
    </w:p>
    <w:p w:rsidR="005669F3" w:rsidRDefault="005669F3" w:rsidP="00D54041">
      <w:pPr>
        <w:pStyle w:val="NoSpacing"/>
        <w:rPr>
          <w:b/>
          <w:i/>
          <w:sz w:val="20"/>
        </w:rPr>
      </w:pPr>
    </w:p>
    <w:p w:rsidR="00E01093" w:rsidRDefault="00E01093" w:rsidP="00D54041">
      <w:pPr>
        <w:pStyle w:val="NoSpacing"/>
        <w:rPr>
          <w:b/>
          <w:i/>
          <w:sz w:val="20"/>
        </w:rPr>
      </w:pPr>
    </w:p>
    <w:p w:rsidR="008369A4" w:rsidRPr="005669F3" w:rsidRDefault="008369A4" w:rsidP="00D54041">
      <w:pPr>
        <w:pStyle w:val="NoSpacing"/>
        <w:rPr>
          <w:b/>
          <w:i/>
          <w:sz w:val="20"/>
        </w:rPr>
      </w:pPr>
      <w:r w:rsidRPr="005669F3">
        <w:rPr>
          <w:b/>
          <w:i/>
          <w:sz w:val="20"/>
        </w:rPr>
        <w:lastRenderedPageBreak/>
        <w:t xml:space="preserve">(The following pages must be read by and provided to third party event personnel </w:t>
      </w:r>
      <w:r w:rsidR="00D54041" w:rsidRPr="005669F3">
        <w:rPr>
          <w:b/>
          <w:i/>
          <w:sz w:val="20"/>
        </w:rPr>
        <w:t>who</w:t>
      </w:r>
      <w:r w:rsidRPr="005669F3">
        <w:rPr>
          <w:b/>
          <w:i/>
          <w:sz w:val="20"/>
        </w:rPr>
        <w:t xml:space="preserve"> will be supervising minors – page 2 of 2):</w:t>
      </w:r>
    </w:p>
    <w:p w:rsidR="008369A4" w:rsidRPr="005669F3" w:rsidRDefault="008369A4" w:rsidP="006201D3">
      <w:pPr>
        <w:pStyle w:val="Default"/>
        <w:rPr>
          <w:rFonts w:asciiTheme="minorHAnsi" w:hAnsiTheme="minorHAnsi" w:cstheme="minorHAnsi"/>
          <w:b/>
          <w:bCs/>
          <w:sz w:val="22"/>
          <w:szCs w:val="22"/>
          <w:u w:val="single"/>
        </w:rPr>
      </w:pPr>
    </w:p>
    <w:p w:rsidR="006201D3" w:rsidRPr="00243CD2" w:rsidRDefault="000A4CB5" w:rsidP="006201D3">
      <w:pPr>
        <w:pStyle w:val="Default"/>
        <w:rPr>
          <w:rFonts w:asciiTheme="minorHAnsi" w:hAnsiTheme="minorHAnsi" w:cstheme="minorHAnsi"/>
          <w:b/>
          <w:bCs/>
          <w:szCs w:val="22"/>
          <w:u w:val="single"/>
        </w:rPr>
      </w:pPr>
      <w:r w:rsidRPr="00243CD2">
        <w:rPr>
          <w:rFonts w:asciiTheme="minorHAnsi" w:hAnsiTheme="minorHAnsi" w:cstheme="minorHAnsi"/>
          <w:b/>
          <w:bCs/>
          <w:szCs w:val="22"/>
          <w:u w:val="single"/>
        </w:rPr>
        <w:t xml:space="preserve">VU </w:t>
      </w:r>
      <w:r w:rsidR="006201D3" w:rsidRPr="00243CD2">
        <w:rPr>
          <w:rFonts w:asciiTheme="minorHAnsi" w:hAnsiTheme="minorHAnsi" w:cstheme="minorHAnsi"/>
          <w:b/>
          <w:bCs/>
          <w:szCs w:val="22"/>
          <w:u w:val="single"/>
        </w:rPr>
        <w:t xml:space="preserve">Code of Conduct for Interacting with Minors </w:t>
      </w:r>
    </w:p>
    <w:p w:rsidR="006201D3" w:rsidRPr="00243CD2" w:rsidRDefault="006201D3" w:rsidP="006201D3">
      <w:pPr>
        <w:pStyle w:val="Default"/>
        <w:rPr>
          <w:rFonts w:asciiTheme="minorHAnsi" w:hAnsiTheme="minorHAnsi" w:cstheme="minorHAnsi"/>
          <w:sz w:val="22"/>
          <w:szCs w:val="22"/>
        </w:rPr>
      </w:pPr>
      <w:r w:rsidRPr="00243CD2">
        <w:rPr>
          <w:rFonts w:asciiTheme="minorHAnsi" w:hAnsiTheme="minorHAnsi" w:cstheme="minorHAnsi"/>
          <w:sz w:val="22"/>
          <w:szCs w:val="22"/>
        </w:rPr>
        <w:t xml:space="preserve">You are required by Tennessee law and Vanderbilt University policy to report actual or suspected abuse or other improper conduct involving a Minor. You also are also required to comply with the following code of conduct when interacting with Minors.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spend time alone, either on or off campus, with a Minor away from others. If one-on-one interaction is required, meet in open, well lit rooms or spaces with windows observable by other adults from the Program.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engage in any sexual actions, make sexual comments, tell sexual jokes, or share or view sexually explicit material with or within the vicinity of Minors.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touch Minors in a manner that a reasonable person could interpret as inappropriate.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shower, bathe, or undress with or in the presence of a Minor.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engage in any abusive conduct of any kind toward, or in the presence of, a Minor, including but not limited to verbal abuse, hitting, punching, poking, or restraining, except as required to protect a Minor or others from harm. All incidents involving such conduct, whether or not required to protect a Minor or others from harm, must be documented and disclosed promptly to the Program Director and the Minor’s parent/guardian.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Be aware of the impact of your words and language on Minors.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use, possess, or be under the influence of alcohol or illegal drugs while on duty or when responsible for a Minor’s welfare.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meet with Minors outside of established times for Program activities. Any exceptions require parental authorization and must include more than one adult from the Program.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engage or converse with Minors through email, text messages, social networking websites, or other forms of social media at any time except and unless there is an educational or programmatic purpose and the content of the communications is consistent with the mission of the Program and the university.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When transporting Minors in a Program, more than one adult from the Program must be present in the vehicle, except when multiple Minors will be in the vehicle at all times through the transportation. Avoid using personal vehicles if possible. </w:t>
      </w:r>
    </w:p>
    <w:p w:rsidR="006201D3" w:rsidRP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tell children “this is just between the two of us” or use similar language that encourages Minors to keep secrets from their parent/guardians. </w:t>
      </w:r>
    </w:p>
    <w:p w:rsidR="006201D3" w:rsidRPr="005669F3" w:rsidRDefault="006201D3" w:rsidP="006201D3">
      <w:pPr>
        <w:pStyle w:val="Default"/>
        <w:rPr>
          <w:rFonts w:asciiTheme="minorHAnsi" w:hAnsiTheme="minorHAnsi" w:cstheme="minorHAnsi"/>
          <w:sz w:val="12"/>
          <w:szCs w:val="22"/>
        </w:rPr>
      </w:pPr>
    </w:p>
    <w:p w:rsidR="000A4CB5" w:rsidRPr="00243CD2" w:rsidRDefault="000A4CB5" w:rsidP="006201D3">
      <w:pPr>
        <w:pStyle w:val="Default"/>
        <w:rPr>
          <w:rFonts w:asciiTheme="minorHAnsi" w:hAnsiTheme="minorHAnsi" w:cstheme="minorHAnsi"/>
          <w:b/>
          <w:szCs w:val="22"/>
          <w:u w:val="single"/>
        </w:rPr>
      </w:pPr>
      <w:r w:rsidRPr="00243CD2">
        <w:rPr>
          <w:rFonts w:asciiTheme="minorHAnsi" w:hAnsiTheme="minorHAnsi" w:cstheme="minorHAnsi"/>
          <w:b/>
          <w:szCs w:val="22"/>
          <w:u w:val="single"/>
        </w:rPr>
        <w:t>“Take-aways” to remember when working with minors</w:t>
      </w:r>
      <w:r w:rsidR="00D13BA1">
        <w:rPr>
          <w:rFonts w:asciiTheme="minorHAnsi" w:hAnsiTheme="minorHAnsi" w:cstheme="minorHAnsi"/>
          <w:b/>
          <w:szCs w:val="22"/>
          <w:u w:val="single"/>
        </w:rPr>
        <w:t xml:space="preserve"> – Protect, Observe, Manage, Report</w:t>
      </w:r>
      <w:r w:rsidR="006E1A03" w:rsidRPr="00243CD2">
        <w:rPr>
          <w:rFonts w:asciiTheme="minorHAnsi" w:hAnsiTheme="minorHAnsi" w:cstheme="minorHAnsi"/>
          <w:b/>
          <w:szCs w:val="22"/>
          <w:u w:val="single"/>
        </w:rPr>
        <w:t>:</w:t>
      </w:r>
    </w:p>
    <w:p w:rsidR="005669F3" w:rsidRDefault="000D0865" w:rsidP="005669F3">
      <w:pPr>
        <w:numPr>
          <w:ilvl w:val="0"/>
          <w:numId w:val="2"/>
        </w:numPr>
        <w:spacing w:line="240" w:lineRule="auto"/>
        <w:rPr>
          <w:rFonts w:cstheme="minorHAnsi"/>
        </w:rPr>
      </w:pPr>
      <w:r w:rsidRPr="005669F3">
        <w:rPr>
          <w:rFonts w:cstheme="minorHAnsi"/>
        </w:rPr>
        <w:t>Rule of three (at minimum)</w:t>
      </w:r>
      <w:r w:rsidR="008560C2" w:rsidRPr="005669F3">
        <w:rPr>
          <w:rFonts w:cstheme="minorHAnsi"/>
        </w:rPr>
        <w:t xml:space="preserve">; two deep </w:t>
      </w:r>
      <w:r w:rsidR="00015791">
        <w:rPr>
          <w:rFonts w:cstheme="minorHAnsi"/>
        </w:rPr>
        <w:t xml:space="preserve">adult </w:t>
      </w:r>
      <w:r w:rsidR="008560C2" w:rsidRPr="005669F3">
        <w:rPr>
          <w:rFonts w:cstheme="minorHAnsi"/>
        </w:rPr>
        <w:t>leadership</w:t>
      </w:r>
    </w:p>
    <w:p w:rsidR="00094C94" w:rsidRPr="005669F3" w:rsidRDefault="000D0865" w:rsidP="005669F3">
      <w:pPr>
        <w:numPr>
          <w:ilvl w:val="0"/>
          <w:numId w:val="2"/>
        </w:numPr>
        <w:spacing w:line="240" w:lineRule="auto"/>
        <w:rPr>
          <w:rFonts w:cstheme="minorHAnsi"/>
        </w:rPr>
      </w:pPr>
      <w:r w:rsidRPr="005669F3">
        <w:rPr>
          <w:rFonts w:cstheme="minorHAnsi"/>
        </w:rPr>
        <w:t>If you see something, say something</w:t>
      </w:r>
      <w:r w:rsidR="00356FCC">
        <w:rPr>
          <w:rFonts w:cstheme="minorHAnsi"/>
        </w:rPr>
        <w:t xml:space="preserve"> – Risk Management 615</w:t>
      </w:r>
      <w:r w:rsidR="00727ABF">
        <w:rPr>
          <w:rFonts w:cstheme="minorHAnsi"/>
        </w:rPr>
        <w:t>-</w:t>
      </w:r>
      <w:r w:rsidR="00356FCC">
        <w:rPr>
          <w:rFonts w:cstheme="minorHAnsi"/>
        </w:rPr>
        <w:t>9</w:t>
      </w:r>
      <w:r w:rsidR="00727ABF">
        <w:rPr>
          <w:rFonts w:cstheme="minorHAnsi"/>
        </w:rPr>
        <w:t>3</w:t>
      </w:r>
      <w:r w:rsidR="00356FCC">
        <w:rPr>
          <w:rFonts w:cstheme="minorHAnsi"/>
        </w:rPr>
        <w:t>6</w:t>
      </w:r>
      <w:r w:rsidR="00727ABF">
        <w:rPr>
          <w:rFonts w:cstheme="minorHAnsi"/>
        </w:rPr>
        <w:t>-5935</w:t>
      </w:r>
      <w:r w:rsidR="00356FCC">
        <w:rPr>
          <w:rFonts w:cstheme="minorHAnsi"/>
        </w:rPr>
        <w:t xml:space="preserve"> or </w:t>
      </w:r>
      <w:r w:rsidR="00727ABF">
        <w:rPr>
          <w:rFonts w:cstheme="minorHAnsi"/>
        </w:rPr>
        <w:t>Compliance</w:t>
      </w:r>
      <w:r w:rsidR="00356FCC">
        <w:rPr>
          <w:rFonts w:cstheme="minorHAnsi"/>
        </w:rPr>
        <w:t xml:space="preserve"> Hotlin</w:t>
      </w:r>
      <w:r w:rsidR="00356FCC" w:rsidRPr="00356FCC">
        <w:rPr>
          <w:rFonts w:cstheme="minorHAnsi"/>
        </w:rPr>
        <w:t xml:space="preserve">e </w:t>
      </w:r>
      <w:r w:rsidR="00356FCC" w:rsidRPr="00356FCC">
        <w:rPr>
          <w:rFonts w:cstheme="minorHAnsi"/>
          <w:color w:val="000000"/>
          <w:shd w:val="clear" w:color="auto" w:fill="FFFFFF"/>
        </w:rPr>
        <w:t>1-</w:t>
      </w:r>
      <w:r w:rsidR="00727ABF">
        <w:rPr>
          <w:rFonts w:cstheme="minorHAnsi"/>
          <w:color w:val="000000"/>
          <w:shd w:val="clear" w:color="auto" w:fill="FFFFFF"/>
        </w:rPr>
        <w:t>844</w:t>
      </w:r>
      <w:r w:rsidR="00356FCC" w:rsidRPr="00356FCC">
        <w:rPr>
          <w:rFonts w:cstheme="minorHAnsi"/>
          <w:color w:val="000000"/>
          <w:shd w:val="clear" w:color="auto" w:fill="FFFFFF"/>
        </w:rPr>
        <w:t>-</w:t>
      </w:r>
      <w:r w:rsidR="00727ABF">
        <w:rPr>
          <w:rFonts w:cstheme="minorHAnsi"/>
          <w:color w:val="000000"/>
          <w:shd w:val="clear" w:color="auto" w:fill="FFFFFF"/>
        </w:rPr>
        <w:t>814</w:t>
      </w:r>
      <w:r w:rsidR="00356FCC" w:rsidRPr="00356FCC">
        <w:rPr>
          <w:rFonts w:cstheme="minorHAnsi"/>
          <w:color w:val="000000"/>
          <w:shd w:val="clear" w:color="auto" w:fill="FFFFFF"/>
        </w:rPr>
        <w:t>-</w:t>
      </w:r>
      <w:r w:rsidR="00727ABF">
        <w:rPr>
          <w:rFonts w:cstheme="minorHAnsi"/>
          <w:color w:val="000000"/>
          <w:shd w:val="clear" w:color="auto" w:fill="FFFFFF"/>
        </w:rPr>
        <w:t>5935</w:t>
      </w:r>
    </w:p>
    <w:p w:rsidR="00094C94" w:rsidRPr="00243CD2" w:rsidRDefault="000D0865" w:rsidP="005669F3">
      <w:pPr>
        <w:numPr>
          <w:ilvl w:val="0"/>
          <w:numId w:val="2"/>
        </w:numPr>
        <w:spacing w:line="240" w:lineRule="auto"/>
        <w:rPr>
          <w:rFonts w:cstheme="minorHAnsi"/>
        </w:rPr>
      </w:pPr>
      <w:r w:rsidRPr="00243CD2">
        <w:rPr>
          <w:rFonts w:cstheme="minorHAnsi"/>
        </w:rPr>
        <w:t>TN is a mandatory child abuse reporting state: 877-237-0004</w:t>
      </w:r>
    </w:p>
    <w:p w:rsidR="00094C94" w:rsidRPr="00243CD2" w:rsidRDefault="000D0865" w:rsidP="005669F3">
      <w:pPr>
        <w:numPr>
          <w:ilvl w:val="0"/>
          <w:numId w:val="2"/>
        </w:numPr>
        <w:spacing w:line="240" w:lineRule="auto"/>
        <w:rPr>
          <w:rFonts w:cstheme="minorHAnsi"/>
        </w:rPr>
      </w:pPr>
      <w:r w:rsidRPr="00243CD2">
        <w:rPr>
          <w:rFonts w:cstheme="minorHAnsi"/>
        </w:rPr>
        <w:t>Know and understand how to keep healthy boundaries</w:t>
      </w:r>
      <w:r w:rsidR="000A4CB5" w:rsidRPr="00243CD2">
        <w:rPr>
          <w:rFonts w:cstheme="minorHAnsi"/>
        </w:rPr>
        <w:t>, minimize opportunity for abuse</w:t>
      </w:r>
    </w:p>
    <w:p w:rsidR="006201D3" w:rsidRPr="00243CD2" w:rsidRDefault="000D0865" w:rsidP="005669F3">
      <w:pPr>
        <w:numPr>
          <w:ilvl w:val="0"/>
          <w:numId w:val="2"/>
        </w:numPr>
        <w:spacing w:line="240" w:lineRule="auto"/>
        <w:rPr>
          <w:rFonts w:cstheme="minorHAnsi"/>
          <w:lang w:val="en"/>
        </w:rPr>
      </w:pPr>
      <w:r w:rsidRPr="00243CD2">
        <w:rPr>
          <w:rFonts w:cstheme="minorHAnsi"/>
        </w:rPr>
        <w:t>Group communication always – no one-to-one</w:t>
      </w:r>
    </w:p>
    <w:p w:rsidR="005669F3" w:rsidRPr="005669F3" w:rsidRDefault="005669F3" w:rsidP="00243CD2">
      <w:pPr>
        <w:rPr>
          <w:rStyle w:val="SubtleEmphasis"/>
          <w:b/>
          <w:i w:val="0"/>
          <w:color w:val="auto"/>
          <w:u w:val="single"/>
          <w:lang w:val="en"/>
        </w:rPr>
      </w:pPr>
      <w:r w:rsidRPr="005669F3">
        <w:rPr>
          <w:rStyle w:val="SubtleEmphasis"/>
          <w:b/>
          <w:i w:val="0"/>
          <w:color w:val="auto"/>
          <w:u w:val="single"/>
          <w:lang w:val="en"/>
        </w:rPr>
        <w:t>Vanderbilt Minimum Allowable Ratios for Programs with Minor Participants (ACA Recommendations)</w:t>
      </w:r>
    </w:p>
    <w:tbl>
      <w:tblPr>
        <w:tblStyle w:val="TableGrid"/>
        <w:tblW w:w="0" w:type="auto"/>
        <w:tblInd w:w="810" w:type="dxa"/>
        <w:tblLook w:val="04A0" w:firstRow="1" w:lastRow="0" w:firstColumn="1" w:lastColumn="0" w:noHBand="0" w:noVBand="1"/>
      </w:tblPr>
      <w:tblGrid>
        <w:gridCol w:w="2538"/>
        <w:gridCol w:w="2790"/>
        <w:gridCol w:w="2970"/>
      </w:tblGrid>
      <w:tr w:rsidR="005669F3" w:rsidRPr="000E19B0" w:rsidTr="00014F7F">
        <w:tc>
          <w:tcPr>
            <w:tcW w:w="2538" w:type="dxa"/>
            <w:shd w:val="clear" w:color="auto" w:fill="D9D9D9" w:themeFill="background1" w:themeFillShade="D9"/>
          </w:tcPr>
          <w:p w:rsidR="005669F3" w:rsidRPr="000E19B0" w:rsidRDefault="005669F3" w:rsidP="00014F7F">
            <w:pPr>
              <w:rPr>
                <w:rFonts w:cstheme="minorHAnsi"/>
              </w:rPr>
            </w:pPr>
            <w:r w:rsidRPr="000E19B0">
              <w:rPr>
                <w:rFonts w:cstheme="minorHAnsi"/>
              </w:rPr>
              <w:t>Age</w:t>
            </w:r>
          </w:p>
        </w:tc>
        <w:tc>
          <w:tcPr>
            <w:tcW w:w="2790" w:type="dxa"/>
            <w:shd w:val="clear" w:color="auto" w:fill="D9D9D9" w:themeFill="background1" w:themeFillShade="D9"/>
          </w:tcPr>
          <w:p w:rsidR="005669F3" w:rsidRPr="000E19B0" w:rsidRDefault="005669F3" w:rsidP="00014F7F">
            <w:pPr>
              <w:rPr>
                <w:rFonts w:cstheme="minorHAnsi"/>
              </w:rPr>
            </w:pPr>
            <w:r w:rsidRPr="000E19B0">
              <w:rPr>
                <w:rFonts w:cstheme="minorHAnsi"/>
              </w:rPr>
              <w:t xml:space="preserve">Day </w:t>
            </w:r>
            <w:r>
              <w:rPr>
                <w:rFonts w:cstheme="minorHAnsi"/>
              </w:rPr>
              <w:t>Event/</w:t>
            </w:r>
            <w:r w:rsidRPr="000E19B0">
              <w:rPr>
                <w:rFonts w:cstheme="minorHAnsi"/>
              </w:rPr>
              <w:t>Camp Ratio</w:t>
            </w:r>
          </w:p>
        </w:tc>
        <w:tc>
          <w:tcPr>
            <w:tcW w:w="2970" w:type="dxa"/>
            <w:shd w:val="clear" w:color="auto" w:fill="D9D9D9" w:themeFill="background1" w:themeFillShade="D9"/>
          </w:tcPr>
          <w:p w:rsidR="005669F3" w:rsidRPr="000E19B0" w:rsidRDefault="005669F3" w:rsidP="00014F7F">
            <w:pPr>
              <w:rPr>
                <w:rFonts w:cstheme="minorHAnsi"/>
              </w:rPr>
            </w:pPr>
            <w:r w:rsidRPr="000E19B0">
              <w:rPr>
                <w:rFonts w:cstheme="minorHAnsi"/>
              </w:rPr>
              <w:t>Overnight Ratio</w:t>
            </w:r>
          </w:p>
        </w:tc>
      </w:tr>
      <w:tr w:rsidR="005669F3" w:rsidRPr="000E19B0" w:rsidTr="00014F7F">
        <w:tc>
          <w:tcPr>
            <w:tcW w:w="2538" w:type="dxa"/>
          </w:tcPr>
          <w:p w:rsidR="005669F3" w:rsidRPr="000E19B0" w:rsidRDefault="005669F3" w:rsidP="00014F7F">
            <w:pPr>
              <w:rPr>
                <w:rFonts w:cstheme="minorHAnsi"/>
              </w:rPr>
            </w:pPr>
            <w:r w:rsidRPr="000E19B0">
              <w:rPr>
                <w:rFonts w:cstheme="minorHAnsi"/>
              </w:rPr>
              <w:t>5 years and younger</w:t>
            </w:r>
          </w:p>
        </w:tc>
        <w:tc>
          <w:tcPr>
            <w:tcW w:w="2790" w:type="dxa"/>
          </w:tcPr>
          <w:p w:rsidR="005669F3" w:rsidRPr="000E19B0" w:rsidRDefault="005669F3" w:rsidP="00014F7F">
            <w:pPr>
              <w:rPr>
                <w:rFonts w:cstheme="minorHAnsi"/>
              </w:rPr>
            </w:pPr>
            <w:r w:rsidRPr="000E19B0">
              <w:rPr>
                <w:rFonts w:cstheme="minorHAnsi"/>
              </w:rPr>
              <w:t>1</w:t>
            </w:r>
            <w:r w:rsidR="005A5D31">
              <w:rPr>
                <w:rFonts w:cstheme="minorHAnsi"/>
              </w:rPr>
              <w:t xml:space="preserve"> Adult </w:t>
            </w:r>
            <w:r w:rsidRPr="000E19B0">
              <w:rPr>
                <w:rFonts w:cstheme="minorHAnsi"/>
              </w:rPr>
              <w:t>:</w:t>
            </w:r>
            <w:r w:rsidR="005A5D31">
              <w:rPr>
                <w:rFonts w:cstheme="minorHAnsi"/>
              </w:rPr>
              <w:t xml:space="preserve"> </w:t>
            </w:r>
            <w:r w:rsidRPr="000E19B0">
              <w:rPr>
                <w:rFonts w:cstheme="minorHAnsi"/>
              </w:rPr>
              <w:t>6</w:t>
            </w:r>
            <w:r w:rsidR="005A5D31">
              <w:rPr>
                <w:rFonts w:cstheme="minorHAnsi"/>
              </w:rPr>
              <w:t xml:space="preserve"> Minors</w:t>
            </w:r>
          </w:p>
        </w:tc>
        <w:tc>
          <w:tcPr>
            <w:tcW w:w="2970" w:type="dxa"/>
          </w:tcPr>
          <w:p w:rsidR="005669F3" w:rsidRPr="000E19B0" w:rsidRDefault="005669F3" w:rsidP="00014F7F">
            <w:pPr>
              <w:rPr>
                <w:rFonts w:cstheme="minorHAnsi"/>
              </w:rPr>
            </w:pPr>
            <w:r w:rsidRPr="000E19B0">
              <w:rPr>
                <w:rFonts w:cstheme="minorHAnsi"/>
              </w:rPr>
              <w:t>1:5</w:t>
            </w:r>
          </w:p>
        </w:tc>
      </w:tr>
      <w:tr w:rsidR="005669F3" w:rsidRPr="000E19B0" w:rsidTr="00014F7F">
        <w:tc>
          <w:tcPr>
            <w:tcW w:w="2538" w:type="dxa"/>
          </w:tcPr>
          <w:p w:rsidR="005669F3" w:rsidRPr="000E19B0" w:rsidRDefault="005669F3" w:rsidP="00014F7F">
            <w:pPr>
              <w:rPr>
                <w:rFonts w:cstheme="minorHAnsi"/>
              </w:rPr>
            </w:pPr>
            <w:r w:rsidRPr="000E19B0">
              <w:rPr>
                <w:rFonts w:cstheme="minorHAnsi"/>
              </w:rPr>
              <w:t>6-8 years</w:t>
            </w:r>
          </w:p>
        </w:tc>
        <w:tc>
          <w:tcPr>
            <w:tcW w:w="2790" w:type="dxa"/>
          </w:tcPr>
          <w:p w:rsidR="005669F3" w:rsidRPr="000E19B0" w:rsidRDefault="005669F3" w:rsidP="00014F7F">
            <w:pPr>
              <w:rPr>
                <w:rFonts w:cstheme="minorHAnsi"/>
              </w:rPr>
            </w:pPr>
            <w:r w:rsidRPr="000E19B0">
              <w:rPr>
                <w:rFonts w:cstheme="minorHAnsi"/>
              </w:rPr>
              <w:t>1:8</w:t>
            </w:r>
          </w:p>
        </w:tc>
        <w:tc>
          <w:tcPr>
            <w:tcW w:w="2970" w:type="dxa"/>
          </w:tcPr>
          <w:p w:rsidR="005669F3" w:rsidRPr="000E19B0" w:rsidRDefault="005669F3" w:rsidP="00014F7F">
            <w:pPr>
              <w:rPr>
                <w:rFonts w:cstheme="minorHAnsi"/>
              </w:rPr>
            </w:pPr>
            <w:r w:rsidRPr="000E19B0">
              <w:rPr>
                <w:rFonts w:cstheme="minorHAnsi"/>
              </w:rPr>
              <w:t>1:6</w:t>
            </w:r>
          </w:p>
        </w:tc>
      </w:tr>
      <w:tr w:rsidR="005669F3" w:rsidRPr="000E19B0" w:rsidTr="00014F7F">
        <w:tc>
          <w:tcPr>
            <w:tcW w:w="2538" w:type="dxa"/>
          </w:tcPr>
          <w:p w:rsidR="005669F3" w:rsidRPr="000E19B0" w:rsidRDefault="005669F3" w:rsidP="00014F7F">
            <w:pPr>
              <w:rPr>
                <w:rFonts w:cstheme="minorHAnsi"/>
              </w:rPr>
            </w:pPr>
            <w:r w:rsidRPr="000E19B0">
              <w:rPr>
                <w:rFonts w:cstheme="minorHAnsi"/>
              </w:rPr>
              <w:t>9-14 years</w:t>
            </w:r>
          </w:p>
        </w:tc>
        <w:tc>
          <w:tcPr>
            <w:tcW w:w="2790" w:type="dxa"/>
          </w:tcPr>
          <w:p w:rsidR="005669F3" w:rsidRPr="000E19B0" w:rsidRDefault="005669F3" w:rsidP="00014F7F">
            <w:pPr>
              <w:rPr>
                <w:rFonts w:cstheme="minorHAnsi"/>
              </w:rPr>
            </w:pPr>
            <w:r w:rsidRPr="000E19B0">
              <w:rPr>
                <w:rFonts w:cstheme="minorHAnsi"/>
              </w:rPr>
              <w:t>1:10</w:t>
            </w:r>
          </w:p>
        </w:tc>
        <w:tc>
          <w:tcPr>
            <w:tcW w:w="2970" w:type="dxa"/>
          </w:tcPr>
          <w:p w:rsidR="005669F3" w:rsidRPr="000E19B0" w:rsidRDefault="005669F3" w:rsidP="00014F7F">
            <w:pPr>
              <w:rPr>
                <w:rFonts w:cstheme="minorHAnsi"/>
              </w:rPr>
            </w:pPr>
            <w:r w:rsidRPr="000E19B0">
              <w:rPr>
                <w:rFonts w:cstheme="minorHAnsi"/>
              </w:rPr>
              <w:t>1:8</w:t>
            </w:r>
          </w:p>
        </w:tc>
      </w:tr>
      <w:tr w:rsidR="005669F3" w:rsidRPr="000E19B0" w:rsidTr="00014F7F">
        <w:tc>
          <w:tcPr>
            <w:tcW w:w="2538" w:type="dxa"/>
          </w:tcPr>
          <w:p w:rsidR="005669F3" w:rsidRPr="000E19B0" w:rsidRDefault="005669F3" w:rsidP="00014F7F">
            <w:pPr>
              <w:rPr>
                <w:rFonts w:cstheme="minorHAnsi"/>
              </w:rPr>
            </w:pPr>
            <w:r w:rsidRPr="000E19B0">
              <w:rPr>
                <w:rFonts w:cstheme="minorHAnsi"/>
              </w:rPr>
              <w:t>15-18 years</w:t>
            </w:r>
          </w:p>
        </w:tc>
        <w:tc>
          <w:tcPr>
            <w:tcW w:w="2790" w:type="dxa"/>
          </w:tcPr>
          <w:p w:rsidR="005669F3" w:rsidRPr="000E19B0" w:rsidRDefault="005669F3" w:rsidP="00014F7F">
            <w:pPr>
              <w:rPr>
                <w:rFonts w:cstheme="minorHAnsi"/>
              </w:rPr>
            </w:pPr>
            <w:r w:rsidRPr="000E19B0">
              <w:rPr>
                <w:rFonts w:cstheme="minorHAnsi"/>
              </w:rPr>
              <w:t>1:12</w:t>
            </w:r>
          </w:p>
        </w:tc>
        <w:tc>
          <w:tcPr>
            <w:tcW w:w="2970" w:type="dxa"/>
          </w:tcPr>
          <w:p w:rsidR="005669F3" w:rsidRPr="000E19B0" w:rsidRDefault="005669F3" w:rsidP="00014F7F">
            <w:pPr>
              <w:rPr>
                <w:rFonts w:cstheme="minorHAnsi"/>
              </w:rPr>
            </w:pPr>
            <w:r w:rsidRPr="000E19B0">
              <w:rPr>
                <w:rFonts w:cstheme="minorHAnsi"/>
              </w:rPr>
              <w:t>1:10</w:t>
            </w:r>
          </w:p>
        </w:tc>
      </w:tr>
    </w:tbl>
    <w:p w:rsidR="005669F3" w:rsidRDefault="005669F3" w:rsidP="00A91D97">
      <w:pPr>
        <w:pStyle w:val="NoSpacing"/>
        <w:jc w:val="center"/>
        <w:rPr>
          <w:rFonts w:cstheme="minorHAnsi"/>
          <w:i/>
        </w:rPr>
      </w:pPr>
    </w:p>
    <w:p w:rsidR="00A91D97" w:rsidRPr="00243CD2" w:rsidRDefault="00A91D97" w:rsidP="00A91D97">
      <w:pPr>
        <w:pStyle w:val="NoSpacing"/>
        <w:jc w:val="center"/>
        <w:rPr>
          <w:rFonts w:cstheme="minorHAnsi"/>
          <w:i/>
        </w:rPr>
      </w:pPr>
      <w:r w:rsidRPr="00243CD2">
        <w:rPr>
          <w:rFonts w:cstheme="minorHAnsi"/>
          <w:i/>
        </w:rPr>
        <w:t xml:space="preserve">Questions about this form? </w:t>
      </w:r>
      <w:r w:rsidR="005A5D31">
        <w:rPr>
          <w:rFonts w:cstheme="minorHAnsi"/>
          <w:i/>
        </w:rPr>
        <w:t xml:space="preserve">Need Additional Resources? </w:t>
      </w:r>
      <w:r w:rsidRPr="00243CD2">
        <w:rPr>
          <w:rFonts w:cstheme="minorHAnsi"/>
          <w:i/>
        </w:rPr>
        <w:t>Contact Vanderbilt Office of Risk and Insurance Management,</w:t>
      </w:r>
    </w:p>
    <w:p w:rsidR="00A91D97" w:rsidRPr="00A91D97" w:rsidRDefault="00A91D97" w:rsidP="00A91D97">
      <w:pPr>
        <w:pStyle w:val="NoSpacing"/>
        <w:jc w:val="center"/>
        <w:rPr>
          <w:rFonts w:cstheme="minorHAnsi"/>
          <w:i/>
          <w:sz w:val="20"/>
        </w:rPr>
      </w:pPr>
      <w:r w:rsidRPr="00243CD2">
        <w:rPr>
          <w:rFonts w:cstheme="minorHAnsi"/>
          <w:i/>
        </w:rPr>
        <w:t>Protection of Minors</w:t>
      </w:r>
      <w:r w:rsidRPr="00A91D97">
        <w:rPr>
          <w:rFonts w:cstheme="minorHAnsi"/>
          <w:i/>
          <w:sz w:val="20"/>
        </w:rPr>
        <w:t xml:space="preserve"> at 615.936.</w:t>
      </w:r>
      <w:r w:rsidR="00727ABF">
        <w:rPr>
          <w:rFonts w:cstheme="minorHAnsi"/>
          <w:i/>
          <w:sz w:val="20"/>
        </w:rPr>
        <w:t>5935</w:t>
      </w:r>
      <w:r w:rsidRPr="00A91D97">
        <w:rPr>
          <w:rFonts w:cstheme="minorHAnsi"/>
          <w:i/>
          <w:sz w:val="20"/>
        </w:rPr>
        <w:t xml:space="preserve"> or </w:t>
      </w:r>
      <w:hyperlink r:id="rId13" w:history="1">
        <w:r w:rsidR="008369A4" w:rsidRPr="00641C4C">
          <w:rPr>
            <w:rStyle w:val="Hyperlink"/>
            <w:rFonts w:cstheme="minorHAnsi"/>
            <w:i/>
            <w:sz w:val="18"/>
            <w:szCs w:val="24"/>
          </w:rPr>
          <w:t>protectionofminors@vanderbilt.edu</w:t>
        </w:r>
      </w:hyperlink>
      <w:r w:rsidRPr="00A91D97">
        <w:rPr>
          <w:rFonts w:cstheme="minorHAnsi"/>
          <w:i/>
          <w:sz w:val="20"/>
        </w:rPr>
        <w:t>.</w:t>
      </w:r>
    </w:p>
    <w:sectPr w:rsidR="00A91D97" w:rsidRPr="00A91D97" w:rsidSect="005669F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46" w:rsidRDefault="00FA6046" w:rsidP="004657DB">
      <w:pPr>
        <w:spacing w:after="0" w:line="240" w:lineRule="auto"/>
      </w:pPr>
      <w:r>
        <w:separator/>
      </w:r>
    </w:p>
  </w:endnote>
  <w:endnote w:type="continuationSeparator" w:id="0">
    <w:p w:rsidR="00FA6046" w:rsidRDefault="00FA6046" w:rsidP="0046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80" w:rsidRDefault="00846780">
    <w:pPr>
      <w:pStyle w:val="Footer"/>
      <w:rPr>
        <w:i/>
        <w:sz w:val="18"/>
      </w:rPr>
    </w:pPr>
    <w:r w:rsidRPr="00221149">
      <w:rPr>
        <w:i/>
        <w:sz w:val="18"/>
      </w:rPr>
      <w:t>POMTPNC</w:t>
    </w:r>
    <w:r w:rsidR="00E269BD">
      <w:rPr>
        <w:i/>
        <w:sz w:val="18"/>
      </w:rPr>
      <w:t>0</w:t>
    </w:r>
    <w:r w:rsidR="00F32151">
      <w:rPr>
        <w:i/>
        <w:sz w:val="18"/>
      </w:rPr>
      <w:t>8.</w:t>
    </w:r>
    <w:r w:rsidR="00727ABF">
      <w:rPr>
        <w:i/>
        <w:sz w:val="18"/>
      </w:rPr>
      <w:t>2016</w:t>
    </w:r>
    <w:r w:rsidR="001301FD">
      <w:rPr>
        <w:i/>
        <w:sz w:val="18"/>
      </w:rPr>
      <w:tab/>
    </w:r>
    <w:r w:rsidR="001301FD">
      <w:rPr>
        <w:i/>
        <w:sz w:val="18"/>
      </w:rPr>
      <w:tab/>
    </w:r>
  </w:p>
  <w:p w:rsidR="001301FD" w:rsidRDefault="00130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46" w:rsidRDefault="00FA6046" w:rsidP="004657DB">
      <w:pPr>
        <w:spacing w:after="0" w:line="240" w:lineRule="auto"/>
      </w:pPr>
      <w:r>
        <w:separator/>
      </w:r>
    </w:p>
  </w:footnote>
  <w:footnote w:type="continuationSeparator" w:id="0">
    <w:p w:rsidR="00FA6046" w:rsidRDefault="00FA6046" w:rsidP="00465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08AD"/>
    <w:multiLevelType w:val="hybridMultilevel"/>
    <w:tmpl w:val="EAECF080"/>
    <w:lvl w:ilvl="0" w:tplc="9AE846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75608"/>
    <w:multiLevelType w:val="hybridMultilevel"/>
    <w:tmpl w:val="876E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04176"/>
    <w:multiLevelType w:val="hybridMultilevel"/>
    <w:tmpl w:val="23D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66E7E"/>
    <w:multiLevelType w:val="hybridMultilevel"/>
    <w:tmpl w:val="70E8D3E8"/>
    <w:lvl w:ilvl="0" w:tplc="9AE846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2092E"/>
    <w:multiLevelType w:val="hybridMultilevel"/>
    <w:tmpl w:val="BFDA9F2C"/>
    <w:lvl w:ilvl="0" w:tplc="C0CE48EA">
      <w:start w:val="1"/>
      <w:numFmt w:val="bullet"/>
      <w:lvlText w:val=""/>
      <w:lvlJc w:val="left"/>
      <w:pPr>
        <w:tabs>
          <w:tab w:val="num" w:pos="720"/>
        </w:tabs>
        <w:ind w:left="720" w:hanging="360"/>
      </w:pPr>
      <w:rPr>
        <w:rFonts w:ascii="Wingdings 2" w:hAnsi="Wingdings 2" w:hint="default"/>
      </w:rPr>
    </w:lvl>
    <w:lvl w:ilvl="1" w:tplc="BBC86984" w:tentative="1">
      <w:start w:val="1"/>
      <w:numFmt w:val="bullet"/>
      <w:lvlText w:val=""/>
      <w:lvlJc w:val="left"/>
      <w:pPr>
        <w:tabs>
          <w:tab w:val="num" w:pos="1440"/>
        </w:tabs>
        <w:ind w:left="1440" w:hanging="360"/>
      </w:pPr>
      <w:rPr>
        <w:rFonts w:ascii="Wingdings 2" w:hAnsi="Wingdings 2" w:hint="default"/>
      </w:rPr>
    </w:lvl>
    <w:lvl w:ilvl="2" w:tplc="78A25EAE" w:tentative="1">
      <w:start w:val="1"/>
      <w:numFmt w:val="bullet"/>
      <w:lvlText w:val=""/>
      <w:lvlJc w:val="left"/>
      <w:pPr>
        <w:tabs>
          <w:tab w:val="num" w:pos="2160"/>
        </w:tabs>
        <w:ind w:left="2160" w:hanging="360"/>
      </w:pPr>
      <w:rPr>
        <w:rFonts w:ascii="Wingdings 2" w:hAnsi="Wingdings 2" w:hint="default"/>
      </w:rPr>
    </w:lvl>
    <w:lvl w:ilvl="3" w:tplc="D13EC912" w:tentative="1">
      <w:start w:val="1"/>
      <w:numFmt w:val="bullet"/>
      <w:lvlText w:val=""/>
      <w:lvlJc w:val="left"/>
      <w:pPr>
        <w:tabs>
          <w:tab w:val="num" w:pos="2880"/>
        </w:tabs>
        <w:ind w:left="2880" w:hanging="360"/>
      </w:pPr>
      <w:rPr>
        <w:rFonts w:ascii="Wingdings 2" w:hAnsi="Wingdings 2" w:hint="default"/>
      </w:rPr>
    </w:lvl>
    <w:lvl w:ilvl="4" w:tplc="2D441884" w:tentative="1">
      <w:start w:val="1"/>
      <w:numFmt w:val="bullet"/>
      <w:lvlText w:val=""/>
      <w:lvlJc w:val="left"/>
      <w:pPr>
        <w:tabs>
          <w:tab w:val="num" w:pos="3600"/>
        </w:tabs>
        <w:ind w:left="3600" w:hanging="360"/>
      </w:pPr>
      <w:rPr>
        <w:rFonts w:ascii="Wingdings 2" w:hAnsi="Wingdings 2" w:hint="default"/>
      </w:rPr>
    </w:lvl>
    <w:lvl w:ilvl="5" w:tplc="DB5C0906" w:tentative="1">
      <w:start w:val="1"/>
      <w:numFmt w:val="bullet"/>
      <w:lvlText w:val=""/>
      <w:lvlJc w:val="left"/>
      <w:pPr>
        <w:tabs>
          <w:tab w:val="num" w:pos="4320"/>
        </w:tabs>
        <w:ind w:left="4320" w:hanging="360"/>
      </w:pPr>
      <w:rPr>
        <w:rFonts w:ascii="Wingdings 2" w:hAnsi="Wingdings 2" w:hint="default"/>
      </w:rPr>
    </w:lvl>
    <w:lvl w:ilvl="6" w:tplc="7C7ABBE2" w:tentative="1">
      <w:start w:val="1"/>
      <w:numFmt w:val="bullet"/>
      <w:lvlText w:val=""/>
      <w:lvlJc w:val="left"/>
      <w:pPr>
        <w:tabs>
          <w:tab w:val="num" w:pos="5040"/>
        </w:tabs>
        <w:ind w:left="5040" w:hanging="360"/>
      </w:pPr>
      <w:rPr>
        <w:rFonts w:ascii="Wingdings 2" w:hAnsi="Wingdings 2" w:hint="default"/>
      </w:rPr>
    </w:lvl>
    <w:lvl w:ilvl="7" w:tplc="548E454E" w:tentative="1">
      <w:start w:val="1"/>
      <w:numFmt w:val="bullet"/>
      <w:lvlText w:val=""/>
      <w:lvlJc w:val="left"/>
      <w:pPr>
        <w:tabs>
          <w:tab w:val="num" w:pos="5760"/>
        </w:tabs>
        <w:ind w:left="5760" w:hanging="360"/>
      </w:pPr>
      <w:rPr>
        <w:rFonts w:ascii="Wingdings 2" w:hAnsi="Wingdings 2" w:hint="default"/>
      </w:rPr>
    </w:lvl>
    <w:lvl w:ilvl="8" w:tplc="3500B95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F232DCA"/>
    <w:multiLevelType w:val="hybridMultilevel"/>
    <w:tmpl w:val="D220BD30"/>
    <w:lvl w:ilvl="0" w:tplc="9AE846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5E"/>
    <w:rsid w:val="00015791"/>
    <w:rsid w:val="00062AE4"/>
    <w:rsid w:val="00094C94"/>
    <w:rsid w:val="000A4CB5"/>
    <w:rsid w:val="000A56C9"/>
    <w:rsid w:val="000D0865"/>
    <w:rsid w:val="001239E7"/>
    <w:rsid w:val="001301FD"/>
    <w:rsid w:val="00166CD0"/>
    <w:rsid w:val="001824D1"/>
    <w:rsid w:val="001D7DEC"/>
    <w:rsid w:val="00205CDC"/>
    <w:rsid w:val="00206C9E"/>
    <w:rsid w:val="00221149"/>
    <w:rsid w:val="00243CD2"/>
    <w:rsid w:val="00284369"/>
    <w:rsid w:val="0029146A"/>
    <w:rsid w:val="00310746"/>
    <w:rsid w:val="00336957"/>
    <w:rsid w:val="00350039"/>
    <w:rsid w:val="00350AA4"/>
    <w:rsid w:val="00353CAA"/>
    <w:rsid w:val="00356FCC"/>
    <w:rsid w:val="0037383C"/>
    <w:rsid w:val="00383F11"/>
    <w:rsid w:val="003A7581"/>
    <w:rsid w:val="003C765E"/>
    <w:rsid w:val="003F3B47"/>
    <w:rsid w:val="004657DB"/>
    <w:rsid w:val="004E3083"/>
    <w:rsid w:val="004E5343"/>
    <w:rsid w:val="005522FE"/>
    <w:rsid w:val="005669F3"/>
    <w:rsid w:val="0057152A"/>
    <w:rsid w:val="005A5D31"/>
    <w:rsid w:val="005E4948"/>
    <w:rsid w:val="005F08B0"/>
    <w:rsid w:val="00600EBA"/>
    <w:rsid w:val="00604264"/>
    <w:rsid w:val="00610D96"/>
    <w:rsid w:val="006201D3"/>
    <w:rsid w:val="006206F2"/>
    <w:rsid w:val="006704A3"/>
    <w:rsid w:val="0069736E"/>
    <w:rsid w:val="006E0A18"/>
    <w:rsid w:val="006E1A03"/>
    <w:rsid w:val="00727ABF"/>
    <w:rsid w:val="00747827"/>
    <w:rsid w:val="007530F0"/>
    <w:rsid w:val="00784DA9"/>
    <w:rsid w:val="00791FC4"/>
    <w:rsid w:val="007A42D4"/>
    <w:rsid w:val="007C62B5"/>
    <w:rsid w:val="007C71B8"/>
    <w:rsid w:val="007F525C"/>
    <w:rsid w:val="0083519D"/>
    <w:rsid w:val="008369A4"/>
    <w:rsid w:val="00846780"/>
    <w:rsid w:val="008560C2"/>
    <w:rsid w:val="0086231B"/>
    <w:rsid w:val="008A08D6"/>
    <w:rsid w:val="00921351"/>
    <w:rsid w:val="00921ADA"/>
    <w:rsid w:val="00921D2C"/>
    <w:rsid w:val="00922768"/>
    <w:rsid w:val="0092446A"/>
    <w:rsid w:val="00953C59"/>
    <w:rsid w:val="00971034"/>
    <w:rsid w:val="009B2CD6"/>
    <w:rsid w:val="009B622C"/>
    <w:rsid w:val="009D4D0F"/>
    <w:rsid w:val="009F2A99"/>
    <w:rsid w:val="00A0220D"/>
    <w:rsid w:val="00A11CAF"/>
    <w:rsid w:val="00A33BF2"/>
    <w:rsid w:val="00A4172D"/>
    <w:rsid w:val="00A51677"/>
    <w:rsid w:val="00A5643A"/>
    <w:rsid w:val="00A91D97"/>
    <w:rsid w:val="00AE11BC"/>
    <w:rsid w:val="00B4680F"/>
    <w:rsid w:val="00BE71FE"/>
    <w:rsid w:val="00C008CD"/>
    <w:rsid w:val="00C300B2"/>
    <w:rsid w:val="00CB6F8F"/>
    <w:rsid w:val="00D13BA1"/>
    <w:rsid w:val="00D15199"/>
    <w:rsid w:val="00D54041"/>
    <w:rsid w:val="00D542F4"/>
    <w:rsid w:val="00D900D4"/>
    <w:rsid w:val="00D9047D"/>
    <w:rsid w:val="00DE5E2A"/>
    <w:rsid w:val="00E01093"/>
    <w:rsid w:val="00E07C94"/>
    <w:rsid w:val="00E269BD"/>
    <w:rsid w:val="00E27A5C"/>
    <w:rsid w:val="00E31D9D"/>
    <w:rsid w:val="00E664CF"/>
    <w:rsid w:val="00E75BE6"/>
    <w:rsid w:val="00E85B15"/>
    <w:rsid w:val="00EB0BC6"/>
    <w:rsid w:val="00F32151"/>
    <w:rsid w:val="00F372E4"/>
    <w:rsid w:val="00FA6028"/>
    <w:rsid w:val="00FA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C00A7-6804-434B-BA5C-5BDD9D3A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2C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DA9"/>
    <w:pPr>
      <w:ind w:left="720"/>
      <w:contextualSpacing/>
    </w:pPr>
  </w:style>
  <w:style w:type="paragraph" w:styleId="Header">
    <w:name w:val="header"/>
    <w:basedOn w:val="Normal"/>
    <w:link w:val="HeaderChar"/>
    <w:uiPriority w:val="99"/>
    <w:unhideWhenUsed/>
    <w:rsid w:val="00465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7DB"/>
  </w:style>
  <w:style w:type="paragraph" w:styleId="Footer">
    <w:name w:val="footer"/>
    <w:basedOn w:val="Normal"/>
    <w:link w:val="FooterChar"/>
    <w:uiPriority w:val="99"/>
    <w:unhideWhenUsed/>
    <w:rsid w:val="00465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7DB"/>
  </w:style>
  <w:style w:type="paragraph" w:styleId="BalloonText">
    <w:name w:val="Balloon Text"/>
    <w:basedOn w:val="Normal"/>
    <w:link w:val="BalloonTextChar"/>
    <w:uiPriority w:val="99"/>
    <w:semiHidden/>
    <w:unhideWhenUsed/>
    <w:rsid w:val="00465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DB"/>
    <w:rPr>
      <w:rFonts w:ascii="Tahoma" w:hAnsi="Tahoma" w:cs="Tahoma"/>
      <w:sz w:val="16"/>
      <w:szCs w:val="16"/>
    </w:rPr>
  </w:style>
  <w:style w:type="character" w:styleId="Hyperlink">
    <w:name w:val="Hyperlink"/>
    <w:basedOn w:val="DefaultParagraphFont"/>
    <w:uiPriority w:val="99"/>
    <w:unhideWhenUsed/>
    <w:rsid w:val="004657DB"/>
    <w:rPr>
      <w:color w:val="0000FF" w:themeColor="hyperlink"/>
      <w:u w:val="single"/>
    </w:rPr>
  </w:style>
  <w:style w:type="paragraph" w:styleId="NormalWeb">
    <w:name w:val="Normal (Web)"/>
    <w:basedOn w:val="Normal"/>
    <w:uiPriority w:val="99"/>
    <w:semiHidden/>
    <w:unhideWhenUsed/>
    <w:rsid w:val="006201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01D3"/>
    <w:rPr>
      <w:b/>
      <w:bCs/>
    </w:rPr>
  </w:style>
  <w:style w:type="paragraph" w:customStyle="1" w:styleId="Default">
    <w:name w:val="Default"/>
    <w:rsid w:val="006201D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91D97"/>
    <w:pPr>
      <w:spacing w:after="0" w:line="240" w:lineRule="auto"/>
    </w:pPr>
  </w:style>
  <w:style w:type="character" w:styleId="SubtleEmphasis">
    <w:name w:val="Subtle Emphasis"/>
    <w:basedOn w:val="DefaultParagraphFont"/>
    <w:uiPriority w:val="19"/>
    <w:qFormat/>
    <w:rsid w:val="00243CD2"/>
    <w:rPr>
      <w:i/>
      <w:iCs/>
      <w:color w:val="808080" w:themeColor="text1" w:themeTint="7F"/>
    </w:rPr>
  </w:style>
  <w:style w:type="character" w:customStyle="1" w:styleId="Heading1Char">
    <w:name w:val="Heading 1 Char"/>
    <w:basedOn w:val="DefaultParagraphFont"/>
    <w:link w:val="Heading1"/>
    <w:uiPriority w:val="9"/>
    <w:rsid w:val="009B2CD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6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4172D"/>
    <w:rPr>
      <w:i/>
      <w:iCs/>
    </w:rPr>
  </w:style>
  <w:style w:type="character" w:styleId="FollowedHyperlink">
    <w:name w:val="FollowedHyperlink"/>
    <w:basedOn w:val="DefaultParagraphFont"/>
    <w:uiPriority w:val="99"/>
    <w:semiHidden/>
    <w:unhideWhenUsed/>
    <w:rsid w:val="00E010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45917">
      <w:bodyDiv w:val="1"/>
      <w:marLeft w:val="0"/>
      <w:marRight w:val="0"/>
      <w:marTop w:val="0"/>
      <w:marBottom w:val="0"/>
      <w:divBdr>
        <w:top w:val="none" w:sz="0" w:space="0" w:color="auto"/>
        <w:left w:val="none" w:sz="0" w:space="0" w:color="auto"/>
        <w:bottom w:val="none" w:sz="0" w:space="0" w:color="auto"/>
        <w:right w:val="none" w:sz="0" w:space="0" w:color="auto"/>
      </w:divBdr>
      <w:divsChild>
        <w:div w:id="1454641241">
          <w:marLeft w:val="461"/>
          <w:marRight w:val="0"/>
          <w:marTop w:val="0"/>
          <w:marBottom w:val="0"/>
          <w:divBdr>
            <w:top w:val="none" w:sz="0" w:space="0" w:color="auto"/>
            <w:left w:val="none" w:sz="0" w:space="0" w:color="auto"/>
            <w:bottom w:val="none" w:sz="0" w:space="0" w:color="auto"/>
            <w:right w:val="none" w:sz="0" w:space="0" w:color="auto"/>
          </w:divBdr>
        </w:div>
        <w:div w:id="1000308475">
          <w:marLeft w:val="461"/>
          <w:marRight w:val="0"/>
          <w:marTop w:val="0"/>
          <w:marBottom w:val="0"/>
          <w:divBdr>
            <w:top w:val="none" w:sz="0" w:space="0" w:color="auto"/>
            <w:left w:val="none" w:sz="0" w:space="0" w:color="auto"/>
            <w:bottom w:val="none" w:sz="0" w:space="0" w:color="auto"/>
            <w:right w:val="none" w:sz="0" w:space="0" w:color="auto"/>
          </w:divBdr>
        </w:div>
        <w:div w:id="1014915639">
          <w:marLeft w:val="461"/>
          <w:marRight w:val="0"/>
          <w:marTop w:val="0"/>
          <w:marBottom w:val="0"/>
          <w:divBdr>
            <w:top w:val="none" w:sz="0" w:space="0" w:color="auto"/>
            <w:left w:val="none" w:sz="0" w:space="0" w:color="auto"/>
            <w:bottom w:val="none" w:sz="0" w:space="0" w:color="auto"/>
            <w:right w:val="none" w:sz="0" w:space="0" w:color="auto"/>
          </w:divBdr>
        </w:div>
        <w:div w:id="2049646513">
          <w:marLeft w:val="461"/>
          <w:marRight w:val="0"/>
          <w:marTop w:val="0"/>
          <w:marBottom w:val="0"/>
          <w:divBdr>
            <w:top w:val="none" w:sz="0" w:space="0" w:color="auto"/>
            <w:left w:val="none" w:sz="0" w:space="0" w:color="auto"/>
            <w:bottom w:val="none" w:sz="0" w:space="0" w:color="auto"/>
            <w:right w:val="none" w:sz="0" w:space="0" w:color="auto"/>
          </w:divBdr>
        </w:div>
        <w:div w:id="709233082">
          <w:marLeft w:val="461"/>
          <w:marRight w:val="0"/>
          <w:marTop w:val="0"/>
          <w:marBottom w:val="0"/>
          <w:divBdr>
            <w:top w:val="none" w:sz="0" w:space="0" w:color="auto"/>
            <w:left w:val="none" w:sz="0" w:space="0" w:color="auto"/>
            <w:bottom w:val="none" w:sz="0" w:space="0" w:color="auto"/>
            <w:right w:val="none" w:sz="0" w:space="0" w:color="auto"/>
          </w:divBdr>
        </w:div>
      </w:divsChild>
    </w:div>
    <w:div w:id="1770614067">
      <w:bodyDiv w:val="1"/>
      <w:marLeft w:val="0"/>
      <w:marRight w:val="0"/>
      <w:marTop w:val="0"/>
      <w:marBottom w:val="0"/>
      <w:divBdr>
        <w:top w:val="none" w:sz="0" w:space="0" w:color="auto"/>
        <w:left w:val="none" w:sz="0" w:space="0" w:color="auto"/>
        <w:bottom w:val="none" w:sz="0" w:space="0" w:color="auto"/>
        <w:right w:val="none" w:sz="0" w:space="0" w:color="auto"/>
      </w:divBdr>
      <w:divsChild>
        <w:div w:id="534922731">
          <w:marLeft w:val="0"/>
          <w:marRight w:val="0"/>
          <w:marTop w:val="0"/>
          <w:marBottom w:val="0"/>
          <w:divBdr>
            <w:top w:val="none" w:sz="0" w:space="0" w:color="auto"/>
            <w:left w:val="none" w:sz="0" w:space="0" w:color="auto"/>
            <w:bottom w:val="none" w:sz="0" w:space="0" w:color="auto"/>
            <w:right w:val="none" w:sz="0" w:space="0" w:color="auto"/>
          </w:divBdr>
          <w:divsChild>
            <w:div w:id="1503550938">
              <w:marLeft w:val="0"/>
              <w:marRight w:val="0"/>
              <w:marTop w:val="0"/>
              <w:marBottom w:val="0"/>
              <w:divBdr>
                <w:top w:val="none" w:sz="0" w:space="0" w:color="auto"/>
                <w:left w:val="none" w:sz="0" w:space="0" w:color="auto"/>
                <w:bottom w:val="none" w:sz="0" w:space="0" w:color="auto"/>
                <w:right w:val="none" w:sz="0" w:space="0" w:color="auto"/>
              </w:divBdr>
              <w:divsChild>
                <w:div w:id="526068978">
                  <w:marLeft w:val="0"/>
                  <w:marRight w:val="0"/>
                  <w:marTop w:val="0"/>
                  <w:marBottom w:val="0"/>
                  <w:divBdr>
                    <w:top w:val="none" w:sz="0" w:space="0" w:color="auto"/>
                    <w:left w:val="none" w:sz="0" w:space="0" w:color="auto"/>
                    <w:bottom w:val="none" w:sz="0" w:space="0" w:color="auto"/>
                    <w:right w:val="none" w:sz="0" w:space="0" w:color="auto"/>
                  </w:divBdr>
                  <w:divsChild>
                    <w:div w:id="16529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tectionofminors@vanderbil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ethicspoint.com/domain/media/en/gui/47676/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tn.gov/car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4.vanderbilt.edu/riskmanagement/Policy_FINAL%20-%20risk%20management%20v2.pdf" TargetMode="External"/><Relationship Id="rId4" Type="http://schemas.openxmlformats.org/officeDocument/2006/relationships/settings" Target="settings.xml"/><Relationship Id="rId9" Type="http://schemas.openxmlformats.org/officeDocument/2006/relationships/hyperlink" Target="mailto:protectionofminors@vanderbilt.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97C0-3AE9-4384-A355-067C351D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Riddle, Dawn L.</dc:creator>
  <cp:lastModifiedBy>Michener, William C</cp:lastModifiedBy>
  <cp:revision>8</cp:revision>
  <cp:lastPrinted>2019-01-10T13:32:00Z</cp:lastPrinted>
  <dcterms:created xsi:type="dcterms:W3CDTF">2019-01-10T13:31:00Z</dcterms:created>
  <dcterms:modified xsi:type="dcterms:W3CDTF">2019-11-19T16:15:00Z</dcterms:modified>
</cp:coreProperties>
</file>